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8C" w:rsidRDefault="0026278C" w:rsidP="0026278C">
      <w:pPr>
        <w:rPr>
          <w:b/>
          <w:sz w:val="28"/>
          <w:szCs w:val="28"/>
        </w:rPr>
      </w:pPr>
    </w:p>
    <w:p w:rsidR="0026278C" w:rsidRDefault="0026278C" w:rsidP="0026278C">
      <w:pPr>
        <w:jc w:val="center"/>
      </w:pPr>
      <w:r w:rsidRPr="00F056FF">
        <w:rPr>
          <w:b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728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8C" w:rsidRPr="00EC4F79" w:rsidRDefault="0026278C" w:rsidP="0026278C">
      <w:pPr>
        <w:jc w:val="center"/>
      </w:pPr>
    </w:p>
    <w:p w:rsidR="0026278C" w:rsidRPr="00EC4F79" w:rsidRDefault="0026278C" w:rsidP="0026278C">
      <w:pPr>
        <w:jc w:val="center"/>
      </w:pPr>
    </w:p>
    <w:p w:rsidR="0026278C" w:rsidRPr="00EC4F79" w:rsidRDefault="0026278C" w:rsidP="0026278C">
      <w:pPr>
        <w:jc w:val="center"/>
      </w:pP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  <w:r w:rsidRPr="000C21EB">
        <w:rPr>
          <w:rFonts w:ascii="Times New Roman" w:hAnsi="Times New Roman"/>
        </w:rPr>
        <w:t>Республика Крым</w:t>
      </w: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  <w:r w:rsidRPr="000C21EB">
        <w:rPr>
          <w:rFonts w:ascii="Times New Roman" w:hAnsi="Times New Roman"/>
        </w:rPr>
        <w:t>Белогорский район</w:t>
      </w: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  <w:r w:rsidRPr="000C21EB">
        <w:rPr>
          <w:rFonts w:ascii="Times New Roman" w:hAnsi="Times New Roman"/>
        </w:rPr>
        <w:t>Криничненский сельский совет</w:t>
      </w: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  <w:r w:rsidRPr="000C21EB">
        <w:rPr>
          <w:rFonts w:ascii="Times New Roman" w:hAnsi="Times New Roman"/>
        </w:rPr>
        <w:t>8-я сессия 1-го созыва</w:t>
      </w: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РЕШЕНИЕ </w:t>
      </w:r>
    </w:p>
    <w:p w:rsidR="0026278C" w:rsidRPr="000C21EB" w:rsidRDefault="0026278C" w:rsidP="0026278C">
      <w:pPr>
        <w:jc w:val="center"/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26278C" w:rsidRPr="000C21EB" w:rsidRDefault="0026278C" w:rsidP="0026278C">
      <w:pPr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 25декабря  2014 года                           с. Криничное                                № 35 </w:t>
      </w:r>
    </w:p>
    <w:p w:rsidR="0026278C" w:rsidRPr="000C21EB" w:rsidRDefault="0026278C" w:rsidP="0026278C">
      <w:pPr>
        <w:tabs>
          <w:tab w:val="left" w:pos="2542"/>
        </w:tabs>
        <w:rPr>
          <w:rFonts w:ascii="Times New Roman" w:hAnsi="Times New Roman"/>
          <w:b/>
        </w:rPr>
      </w:pPr>
    </w:p>
    <w:p w:rsidR="0026278C" w:rsidRPr="000C21EB" w:rsidRDefault="0026278C" w:rsidP="0026278C">
      <w:pPr>
        <w:shd w:val="clear" w:color="auto" w:fill="FFFFFF"/>
        <w:spacing w:line="259" w:lineRule="exact"/>
        <w:ind w:left="7" w:hanging="7"/>
        <w:jc w:val="both"/>
        <w:rPr>
          <w:rFonts w:ascii="Times New Roman" w:hAnsi="Times New Roman"/>
        </w:rPr>
      </w:pPr>
      <w:bookmarkStart w:id="0" w:name="_Toc105952706"/>
      <w:r w:rsidRPr="000C21EB">
        <w:rPr>
          <w:rFonts w:ascii="Times New Roman" w:hAnsi="Times New Roman"/>
        </w:rPr>
        <w:t xml:space="preserve">Об установлении земельного налога </w:t>
      </w:r>
      <w:bookmarkEnd w:id="0"/>
    </w:p>
    <w:p w:rsidR="0026278C" w:rsidRPr="000C21EB" w:rsidRDefault="0026278C" w:rsidP="0026278C">
      <w:pPr>
        <w:shd w:val="clear" w:color="auto" w:fill="FFFFFF"/>
        <w:spacing w:line="259" w:lineRule="exact"/>
        <w:ind w:left="7" w:hanging="7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на территории  Криничненского </w:t>
      </w:r>
      <w:proofErr w:type="gramStart"/>
      <w:r w:rsidRPr="000C21EB">
        <w:rPr>
          <w:rFonts w:ascii="Times New Roman" w:hAnsi="Times New Roman"/>
        </w:rPr>
        <w:t>сельского</w:t>
      </w:r>
      <w:proofErr w:type="gramEnd"/>
      <w:r w:rsidRPr="000C21EB">
        <w:rPr>
          <w:rFonts w:ascii="Times New Roman" w:hAnsi="Times New Roman"/>
        </w:rPr>
        <w:t xml:space="preserve"> </w:t>
      </w:r>
    </w:p>
    <w:p w:rsidR="0026278C" w:rsidRPr="000C21EB" w:rsidRDefault="0026278C" w:rsidP="0026278C">
      <w:pPr>
        <w:shd w:val="clear" w:color="auto" w:fill="FFFFFF"/>
        <w:spacing w:line="259" w:lineRule="exact"/>
        <w:ind w:left="7" w:hanging="7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</w:rPr>
        <w:t>совета на 2015 год.</w:t>
      </w:r>
    </w:p>
    <w:p w:rsidR="0026278C" w:rsidRPr="000C21EB" w:rsidRDefault="0026278C" w:rsidP="0026278C">
      <w:pPr>
        <w:shd w:val="clear" w:color="auto" w:fill="FFFFFF"/>
        <w:spacing w:line="259" w:lineRule="exact"/>
        <w:ind w:left="7" w:firstLine="605"/>
        <w:jc w:val="both"/>
        <w:rPr>
          <w:rFonts w:ascii="Times New Roman" w:hAnsi="Times New Roman"/>
        </w:rPr>
      </w:pPr>
    </w:p>
    <w:p w:rsidR="0026278C" w:rsidRPr="000C21EB" w:rsidRDefault="0026278C" w:rsidP="0026278C">
      <w:pPr>
        <w:shd w:val="clear" w:color="auto" w:fill="FFFFFF"/>
        <w:spacing w:line="259" w:lineRule="exact"/>
        <w:ind w:left="7" w:firstLine="605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В соответствии с главой 31 Налогового кодекса Российской Федерации, Законом Республики Крым </w:t>
      </w:r>
      <w:r w:rsidRPr="000C21EB">
        <w:rPr>
          <w:rFonts w:ascii="Times New Roman" w:hAnsi="Times New Roman"/>
          <w:spacing w:val="-1"/>
        </w:rPr>
        <w:t xml:space="preserve">от 31.07.2014 г № 38-ЗРК «Об особенностях регулирования имущественных и земельных отношении на территории Республики .Крым» и руководствуясь </w:t>
      </w:r>
      <w:proofErr w:type="spellStart"/>
      <w:r w:rsidRPr="000C21EB">
        <w:rPr>
          <w:rFonts w:ascii="Times New Roman" w:hAnsi="Times New Roman"/>
          <w:spacing w:val="11"/>
        </w:rPr>
        <w:t>п.п</w:t>
      </w:r>
      <w:proofErr w:type="gramStart"/>
      <w:r w:rsidRPr="000C21EB">
        <w:rPr>
          <w:rFonts w:ascii="Times New Roman" w:hAnsi="Times New Roman"/>
          <w:spacing w:val="11"/>
        </w:rPr>
        <w:t>.З</w:t>
      </w:r>
      <w:proofErr w:type="spellEnd"/>
      <w:proofErr w:type="gramEnd"/>
      <w:r w:rsidRPr="000C21EB">
        <w:rPr>
          <w:rFonts w:ascii="Times New Roman" w:hAnsi="Times New Roman"/>
          <w:spacing w:val="-1"/>
        </w:rPr>
        <w:t xml:space="preserve"> п. 10 ст.35 Федерального Закона от 06 октября 2003 года № 13 1  «Об общих принципах организации местного самоуправления в Российской Федерации.</w:t>
      </w:r>
    </w:p>
    <w:p w:rsidR="0026278C" w:rsidRPr="000C21EB" w:rsidRDefault="0026278C" w:rsidP="0026278C">
      <w:pPr>
        <w:shd w:val="clear" w:color="auto" w:fill="FFFFFF"/>
        <w:spacing w:before="281"/>
        <w:ind w:left="50" w:firstLine="562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"/>
        </w:rPr>
        <w:t>Криничненский сельский совет РЕШИЛ:</w:t>
      </w:r>
    </w:p>
    <w:p w:rsidR="0026278C" w:rsidRPr="000C21EB" w:rsidRDefault="0026278C" w:rsidP="0026278C">
      <w:pPr>
        <w:shd w:val="clear" w:color="auto" w:fill="FFFFFF"/>
        <w:spacing w:before="266" w:line="259" w:lineRule="exact"/>
        <w:ind w:left="22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"/>
        </w:rPr>
        <w:tab/>
      </w:r>
      <w:proofErr w:type="gramStart"/>
      <w:r w:rsidRPr="000C21EB">
        <w:rPr>
          <w:rFonts w:ascii="Times New Roman" w:hAnsi="Times New Roman"/>
          <w:spacing w:val="-1"/>
          <w:lang w:val="en-US"/>
        </w:rPr>
        <w:t>I</w:t>
      </w:r>
      <w:r w:rsidRPr="000C21EB">
        <w:rPr>
          <w:rFonts w:ascii="Times New Roman" w:hAnsi="Times New Roman"/>
          <w:spacing w:val="-1"/>
        </w:rPr>
        <w:t xml:space="preserve">.Ввести на территории муниципального образования Криничненское сельское поселение Белогорского района </w:t>
      </w:r>
      <w:r w:rsidRPr="000C21EB">
        <w:rPr>
          <w:rFonts w:ascii="Times New Roman" w:hAnsi="Times New Roman"/>
        </w:rPr>
        <w:t>Республики Крым земельный налог.</w:t>
      </w:r>
      <w:proofErr w:type="gramEnd"/>
    </w:p>
    <w:p w:rsidR="0026278C" w:rsidRPr="000C21EB" w:rsidRDefault="0026278C" w:rsidP="0026278C">
      <w:pPr>
        <w:shd w:val="clear" w:color="auto" w:fill="FFFFFF"/>
        <w:tabs>
          <w:tab w:val="left" w:pos="194"/>
        </w:tabs>
        <w:spacing w:before="7" w:line="259" w:lineRule="exact"/>
        <w:ind w:left="194" w:right="1123"/>
        <w:jc w:val="both"/>
        <w:rPr>
          <w:rFonts w:ascii="Times New Roman" w:hAnsi="Times New Roman"/>
          <w:spacing w:val="-7"/>
        </w:rPr>
      </w:pPr>
      <w:r w:rsidRPr="000C21EB">
        <w:rPr>
          <w:rFonts w:ascii="Times New Roman" w:hAnsi="Times New Roman"/>
          <w:spacing w:val="-3"/>
        </w:rPr>
        <w:tab/>
        <w:t xml:space="preserve">2.Объектом налогообложения считать земельные участки, расположенные в пределах </w:t>
      </w:r>
      <w:r w:rsidRPr="000C21EB">
        <w:rPr>
          <w:rFonts w:ascii="Times New Roman" w:hAnsi="Times New Roman"/>
          <w:spacing w:val="22"/>
        </w:rPr>
        <w:t xml:space="preserve">границ </w:t>
      </w:r>
      <w:r w:rsidRPr="000C21EB">
        <w:rPr>
          <w:rFonts w:ascii="Times New Roman" w:hAnsi="Times New Roman"/>
        </w:rPr>
        <w:t xml:space="preserve">муниципального образования </w:t>
      </w:r>
      <w:r w:rsidRPr="000C21EB">
        <w:rPr>
          <w:rFonts w:ascii="Times New Roman" w:hAnsi="Times New Roman"/>
          <w:spacing w:val="-1"/>
        </w:rPr>
        <w:t>Криничненское</w:t>
      </w:r>
      <w:r w:rsidRPr="000C21EB">
        <w:rPr>
          <w:rFonts w:ascii="Times New Roman" w:hAnsi="Times New Roman"/>
        </w:rPr>
        <w:t xml:space="preserve"> сельское поселение</w:t>
      </w:r>
    </w:p>
    <w:p w:rsidR="0026278C" w:rsidRPr="000C21EB" w:rsidRDefault="0026278C" w:rsidP="0026278C">
      <w:pPr>
        <w:shd w:val="clear" w:color="auto" w:fill="FFFFFF"/>
        <w:tabs>
          <w:tab w:val="left" w:pos="194"/>
        </w:tabs>
        <w:spacing w:line="259" w:lineRule="exact"/>
        <w:jc w:val="both"/>
        <w:rPr>
          <w:rFonts w:ascii="Times New Roman" w:hAnsi="Times New Roman"/>
          <w:spacing w:val="-14"/>
        </w:rPr>
      </w:pPr>
      <w:r w:rsidRPr="000C21EB">
        <w:rPr>
          <w:rFonts w:ascii="Times New Roman" w:hAnsi="Times New Roman"/>
        </w:rPr>
        <w:tab/>
        <w:t xml:space="preserve">        3.Установить,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</w:t>
      </w:r>
      <w:r w:rsidRPr="000C21EB">
        <w:rPr>
          <w:rFonts w:ascii="Times New Roman" w:hAnsi="Times New Roman"/>
          <w:spacing w:val="-1"/>
        </w:rPr>
        <w:t xml:space="preserve">Федерации, в отношении каждого земельного участка, как его кадастровая стоимость по состоянию на 01 </w:t>
      </w:r>
      <w:r w:rsidRPr="000C21EB">
        <w:rPr>
          <w:rFonts w:ascii="Times New Roman" w:hAnsi="Times New Roman"/>
        </w:rPr>
        <w:t>января года, являющегося налоговым периодом.</w:t>
      </w:r>
    </w:p>
    <w:p w:rsidR="0026278C" w:rsidRPr="000C21EB" w:rsidRDefault="0026278C" w:rsidP="0026278C">
      <w:pPr>
        <w:shd w:val="clear" w:color="auto" w:fill="FFFFFF"/>
        <w:tabs>
          <w:tab w:val="left" w:pos="194"/>
        </w:tabs>
        <w:spacing w:line="259" w:lineRule="exact"/>
        <w:jc w:val="both"/>
        <w:rPr>
          <w:rFonts w:ascii="Times New Roman" w:hAnsi="Times New Roman"/>
          <w:spacing w:val="-14"/>
        </w:rPr>
      </w:pPr>
      <w:r w:rsidRPr="000C21EB">
        <w:rPr>
          <w:rFonts w:ascii="Times New Roman" w:hAnsi="Times New Roman"/>
          <w:spacing w:val="-1"/>
        </w:rPr>
        <w:tab/>
      </w:r>
      <w:r w:rsidRPr="000C21EB">
        <w:rPr>
          <w:rFonts w:ascii="Times New Roman" w:hAnsi="Times New Roman"/>
          <w:spacing w:val="-1"/>
        </w:rPr>
        <w:tab/>
      </w:r>
      <w:proofErr w:type="gramStart"/>
      <w:r w:rsidRPr="000C21EB">
        <w:rPr>
          <w:rFonts w:ascii="Times New Roman" w:hAnsi="Times New Roman"/>
          <w:spacing w:val="-1"/>
        </w:rPr>
        <w:t xml:space="preserve">4.В соответствии с </w:t>
      </w:r>
      <w:proofErr w:type="spellStart"/>
      <w:r w:rsidRPr="000C21EB">
        <w:rPr>
          <w:rFonts w:ascii="Times New Roman" w:hAnsi="Times New Roman"/>
          <w:spacing w:val="-1"/>
        </w:rPr>
        <w:t>абз</w:t>
      </w:r>
      <w:proofErr w:type="spellEnd"/>
      <w:r w:rsidRPr="000C21EB">
        <w:rPr>
          <w:rFonts w:ascii="Times New Roman" w:hAnsi="Times New Roman"/>
          <w:spacing w:val="-1"/>
        </w:rPr>
        <w:t xml:space="preserve">. 1 ст. 11 Закона Республики Крым от 31.07.2014 г № 38-ЗРК «Об особенностях регулирования имущественных и земельных отношений на территории Республики Крым» нормативная </w:t>
      </w:r>
      <w:r w:rsidRPr="000C21EB">
        <w:rPr>
          <w:rFonts w:ascii="Times New Roman" w:hAnsi="Times New Roman"/>
        </w:rPr>
        <w:t xml:space="preserve">денежная оценка земель, установленная на территории муниципального образования </w:t>
      </w:r>
      <w:r w:rsidRPr="000C21EB">
        <w:rPr>
          <w:rFonts w:ascii="Times New Roman" w:hAnsi="Times New Roman"/>
          <w:spacing w:val="-1"/>
        </w:rPr>
        <w:t>Криничненское</w:t>
      </w:r>
      <w:r w:rsidRPr="000C21EB">
        <w:rPr>
          <w:rFonts w:ascii="Times New Roman" w:hAnsi="Times New Roman"/>
          <w:spacing w:val="-2"/>
        </w:rPr>
        <w:t xml:space="preserve"> сельское поселение до вступления в силу ФКЗ от 21 марта 2014 гола   № 6-ФКЗ  «О принятии в Российскою </w:t>
      </w:r>
      <w:r w:rsidRPr="000C21EB">
        <w:rPr>
          <w:rFonts w:ascii="Times New Roman" w:hAnsi="Times New Roman"/>
          <w:spacing w:val="-1"/>
        </w:rPr>
        <w:t>Федерацию Республики  Крым и образовании в составе</w:t>
      </w:r>
      <w:proofErr w:type="gramEnd"/>
      <w:r w:rsidRPr="000C21EB">
        <w:rPr>
          <w:rFonts w:ascii="Times New Roman" w:hAnsi="Times New Roman"/>
          <w:spacing w:val="-1"/>
        </w:rPr>
        <w:t xml:space="preserve"> Российской Федерации новых субъектов </w:t>
      </w:r>
      <w:proofErr w:type="gramStart"/>
      <w:r w:rsidRPr="000C21EB">
        <w:rPr>
          <w:rFonts w:ascii="Times New Roman" w:hAnsi="Times New Roman"/>
          <w:spacing w:val="-1"/>
        </w:rPr>
        <w:t>-</w:t>
      </w:r>
      <w:r w:rsidRPr="000C21EB">
        <w:rPr>
          <w:rFonts w:ascii="Times New Roman" w:hAnsi="Times New Roman"/>
        </w:rPr>
        <w:t>Р</w:t>
      </w:r>
      <w:proofErr w:type="gramEnd"/>
      <w:r w:rsidRPr="000C21EB">
        <w:rPr>
          <w:rFonts w:ascii="Times New Roman" w:hAnsi="Times New Roman"/>
        </w:rPr>
        <w:t>еспублики Крым и города федерального значения Севастополя», считается кадастровой стоимостью соответствующих земельных участков до проведения ее переоценки.</w:t>
      </w:r>
    </w:p>
    <w:p w:rsidR="0026278C" w:rsidRPr="000C21EB" w:rsidRDefault="0026278C" w:rsidP="0026278C">
      <w:pPr>
        <w:shd w:val="clear" w:color="auto" w:fill="FFFFFF"/>
        <w:tabs>
          <w:tab w:val="left" w:pos="194"/>
        </w:tabs>
        <w:spacing w:line="259" w:lineRule="exact"/>
        <w:jc w:val="both"/>
        <w:rPr>
          <w:rFonts w:ascii="Times New Roman" w:hAnsi="Times New Roman"/>
          <w:spacing w:val="-14"/>
        </w:rPr>
      </w:pPr>
      <w:r w:rsidRPr="000C21EB">
        <w:rPr>
          <w:rFonts w:ascii="Times New Roman" w:hAnsi="Times New Roman"/>
          <w:spacing w:val="-1"/>
        </w:rPr>
        <w:tab/>
      </w:r>
      <w:r w:rsidRPr="000C21EB">
        <w:rPr>
          <w:rFonts w:ascii="Times New Roman" w:hAnsi="Times New Roman"/>
          <w:spacing w:val="-1"/>
        </w:rPr>
        <w:tab/>
        <w:t xml:space="preserve">5.Установить на территории Криничненского сельского поселения ставки земельного налога в следующих </w:t>
      </w:r>
      <w:r w:rsidRPr="000C21EB">
        <w:rPr>
          <w:rFonts w:ascii="Times New Roman" w:hAnsi="Times New Roman"/>
        </w:rPr>
        <w:t>размерах</w:t>
      </w:r>
      <w:proofErr w:type="gramStart"/>
      <w:r w:rsidRPr="000C21EB">
        <w:rPr>
          <w:rFonts w:ascii="Times New Roman" w:hAnsi="Times New Roman"/>
        </w:rPr>
        <w:t>:.</w:t>
      </w:r>
      <w:proofErr w:type="gramEnd"/>
    </w:p>
    <w:p w:rsidR="0026278C" w:rsidRPr="000C21EB" w:rsidRDefault="0026278C" w:rsidP="0026278C">
      <w:pPr>
        <w:shd w:val="clear" w:color="auto" w:fill="FFFFFF"/>
        <w:tabs>
          <w:tab w:val="left" w:pos="331"/>
        </w:tabs>
        <w:spacing w:line="259" w:lineRule="exact"/>
        <w:ind w:left="14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0"/>
        </w:rPr>
        <w:tab/>
      </w:r>
      <w:r w:rsidRPr="000C21EB">
        <w:rPr>
          <w:rFonts w:ascii="Times New Roman" w:hAnsi="Times New Roman"/>
          <w:spacing w:val="-10"/>
        </w:rPr>
        <w:tab/>
        <w:t>5.1.0,3 п</w:t>
      </w:r>
      <w:r w:rsidRPr="000C21EB">
        <w:rPr>
          <w:rFonts w:ascii="Times New Roman" w:hAnsi="Times New Roman"/>
        </w:rPr>
        <w:t>роцента от кадастровой стоимости в отношении земельных участков: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before="7" w:line="259" w:lineRule="exact"/>
        <w:ind w:right="-11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0"/>
        </w:rPr>
        <w:t>а)</w:t>
      </w:r>
      <w:r w:rsidRPr="000C21EB">
        <w:rPr>
          <w:rFonts w:ascii="Times New Roman" w:hAnsi="Times New Roman"/>
        </w:rPr>
        <w:tab/>
        <w:t>отнесенных к землям сельскохозяйственного назначения или к землям в составе зон</w:t>
      </w:r>
      <w:r w:rsidRPr="000C21EB">
        <w:rPr>
          <w:rFonts w:ascii="Times New Roman" w:hAnsi="Times New Roman"/>
        </w:rPr>
        <w:br/>
      </w:r>
      <w:r w:rsidRPr="000C21EB">
        <w:rPr>
          <w:rFonts w:ascii="Times New Roman" w:hAnsi="Times New Roman"/>
          <w:spacing w:val="-1"/>
        </w:rPr>
        <w:t>сельскохозяйственного использования в поселениях и используемых для сельскохозяйственного</w:t>
      </w:r>
      <w:r w:rsidRPr="000C21EB">
        <w:rPr>
          <w:rFonts w:ascii="Times New Roman" w:hAnsi="Times New Roman"/>
          <w:spacing w:val="-1"/>
        </w:rPr>
        <w:br/>
      </w:r>
      <w:r w:rsidRPr="000C21EB">
        <w:rPr>
          <w:rFonts w:ascii="Times New Roman" w:hAnsi="Times New Roman"/>
        </w:rPr>
        <w:t>производства;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0"/>
        </w:rPr>
        <w:t>б)</w:t>
      </w:r>
      <w:r w:rsidRPr="000C21EB">
        <w:rPr>
          <w:rFonts w:ascii="Times New Roman" w:hAnsi="Times New Roman"/>
        </w:rPr>
        <w:tab/>
      </w:r>
      <w:proofErr w:type="gramStart"/>
      <w:r w:rsidRPr="000C21EB">
        <w:rPr>
          <w:rFonts w:ascii="Times New Roman" w:hAnsi="Times New Roman"/>
        </w:rPr>
        <w:t>занятых</w:t>
      </w:r>
      <w:proofErr w:type="gramEnd"/>
      <w:r w:rsidRPr="000C21EB">
        <w:rPr>
          <w:rFonts w:ascii="Times New Roman" w:hAnsi="Times New Roman"/>
        </w:rPr>
        <w:t xml:space="preserve"> жилищным фондом и объектами инженерной инфраструктуры жилищно-коммунального </w:t>
      </w:r>
      <w:r w:rsidRPr="000C21EB">
        <w:rPr>
          <w:rFonts w:ascii="Times New Roman" w:hAnsi="Times New Roman"/>
          <w:spacing w:val="-1"/>
        </w:rPr>
        <w:t xml:space="preserve">комплекса (за исключением доли в праве на земельный участок, приходящейся на объект, не относящийся к </w:t>
      </w:r>
      <w:r w:rsidRPr="000C21EB">
        <w:rPr>
          <w:rFonts w:ascii="Times New Roman" w:hAnsi="Times New Roman"/>
        </w:rPr>
        <w:t xml:space="preserve">жилищному фонду и к объектам, инженерной </w:t>
      </w:r>
      <w:r w:rsidRPr="000C21EB">
        <w:rPr>
          <w:rFonts w:ascii="Times New Roman" w:hAnsi="Times New Roman"/>
        </w:rPr>
        <w:lastRenderedPageBreak/>
        <w:t>инфраструктуры жилищно-коммунального комплекса) или предоставленных для жилищного строительства;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6"/>
        </w:rPr>
        <w:t>в)</w:t>
      </w:r>
      <w:r w:rsidRPr="000C21EB">
        <w:rPr>
          <w:rFonts w:ascii="Times New Roman" w:hAnsi="Times New Roman"/>
        </w:rPr>
        <w:tab/>
      </w:r>
      <w:proofErr w:type="gramStart"/>
      <w:r w:rsidRPr="000C21EB">
        <w:rPr>
          <w:rFonts w:ascii="Times New Roman" w:hAnsi="Times New Roman"/>
          <w:spacing w:val="-1"/>
        </w:rPr>
        <w:t>приобретенных</w:t>
      </w:r>
      <w:proofErr w:type="gramEnd"/>
      <w:r w:rsidRPr="000C21EB">
        <w:rPr>
          <w:rFonts w:ascii="Times New Roman" w:hAnsi="Times New Roman"/>
          <w:spacing w:val="-1"/>
        </w:rPr>
        <w:t xml:space="preserve"> (предоставленных) для личного подсобного хозяйства, садоводства, огородничества или  </w:t>
      </w:r>
      <w:r w:rsidRPr="000C21EB">
        <w:rPr>
          <w:rFonts w:ascii="Times New Roman" w:hAnsi="Times New Roman"/>
        </w:rPr>
        <w:t>животноводства, а также дачного хозяйства;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</w:rPr>
      </w:pP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</w:rPr>
      </w:pPr>
    </w:p>
    <w:p w:rsidR="0026278C" w:rsidRPr="000C21EB" w:rsidRDefault="0026278C" w:rsidP="0026278C">
      <w:pPr>
        <w:shd w:val="clear" w:color="auto" w:fill="FFFFFF"/>
        <w:tabs>
          <w:tab w:val="left" w:pos="382"/>
        </w:tabs>
        <w:spacing w:line="259" w:lineRule="exact"/>
        <w:jc w:val="center"/>
        <w:rPr>
          <w:rFonts w:ascii="Times New Roman" w:hAnsi="Times New Roman"/>
          <w:spacing w:val="-1"/>
        </w:rPr>
      </w:pPr>
    </w:p>
    <w:p w:rsidR="0026278C" w:rsidRPr="000C21EB" w:rsidRDefault="0026278C" w:rsidP="0026278C">
      <w:pPr>
        <w:shd w:val="clear" w:color="auto" w:fill="FFFFFF"/>
        <w:tabs>
          <w:tab w:val="left" w:pos="382"/>
        </w:tabs>
        <w:spacing w:line="259" w:lineRule="exact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</w:t>
      </w:r>
    </w:p>
    <w:p w:rsidR="0026278C" w:rsidRPr="000C21EB" w:rsidRDefault="0026278C" w:rsidP="0026278C">
      <w:pPr>
        <w:shd w:val="clear" w:color="auto" w:fill="FFFFFF"/>
        <w:tabs>
          <w:tab w:val="left" w:pos="382"/>
        </w:tabs>
        <w:spacing w:line="259" w:lineRule="exact"/>
        <w:jc w:val="center"/>
        <w:rPr>
          <w:rFonts w:ascii="Times New Roman" w:hAnsi="Times New Roman"/>
        </w:rPr>
      </w:pPr>
    </w:p>
    <w:p w:rsidR="0026278C" w:rsidRPr="000C21EB" w:rsidRDefault="0026278C" w:rsidP="0026278C">
      <w:pPr>
        <w:shd w:val="clear" w:color="auto" w:fill="FFFFFF"/>
        <w:tabs>
          <w:tab w:val="left" w:pos="382"/>
        </w:tabs>
        <w:spacing w:line="259" w:lineRule="exact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6"/>
        </w:rPr>
        <w:t>5.2.</w:t>
      </w:r>
      <w:r w:rsidRPr="000C21EB">
        <w:rPr>
          <w:rFonts w:ascii="Times New Roman" w:hAnsi="Times New Roman"/>
        </w:rPr>
        <w:tab/>
        <w:t xml:space="preserve">1,5 </w:t>
      </w:r>
      <w:r w:rsidRPr="000C21EB">
        <w:rPr>
          <w:rFonts w:ascii="Times New Roman" w:hAnsi="Times New Roman"/>
          <w:spacing w:val="-1"/>
        </w:rPr>
        <w:t>процента от кадастровой стоимости в отношении прочих земельных участков.</w:t>
      </w:r>
    </w:p>
    <w:p w:rsidR="0026278C" w:rsidRPr="000C21EB" w:rsidRDefault="0026278C" w:rsidP="0026278C">
      <w:pPr>
        <w:shd w:val="clear" w:color="auto" w:fill="FFFFFF"/>
        <w:tabs>
          <w:tab w:val="left" w:pos="194"/>
        </w:tabs>
        <w:spacing w:before="14" w:line="230" w:lineRule="exact"/>
        <w:ind w:right="374"/>
        <w:jc w:val="both"/>
        <w:rPr>
          <w:rFonts w:ascii="Times New Roman" w:hAnsi="Times New Roman"/>
        </w:rPr>
      </w:pPr>
      <w:r w:rsidRPr="000C21EB">
        <w:rPr>
          <w:rFonts w:ascii="Times New Roman" w:hAnsi="Times New Roman"/>
          <w:spacing w:val="-14"/>
        </w:rPr>
        <w:t>6.</w:t>
      </w:r>
      <w:r w:rsidRPr="000C21EB">
        <w:rPr>
          <w:rFonts w:ascii="Times New Roman" w:hAnsi="Times New Roman"/>
        </w:rPr>
        <w:tab/>
        <w:t>Освободить от уплаты земельного налога следующие категории налогоплательщиков, на земельные участки, не используемые для ведения предпринимательской деятельности:</w:t>
      </w:r>
    </w:p>
    <w:p w:rsidR="0026278C" w:rsidRPr="000C21EB" w:rsidRDefault="0026278C" w:rsidP="0026278C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30" w:lineRule="exact"/>
        <w:jc w:val="both"/>
        <w:rPr>
          <w:rFonts w:ascii="Times New Roman" w:hAnsi="Times New Roman"/>
          <w:spacing w:val="-9"/>
        </w:rPr>
      </w:pPr>
      <w:r w:rsidRPr="000C21EB">
        <w:rPr>
          <w:rFonts w:ascii="Times New Roman" w:hAnsi="Times New Roman"/>
        </w:rPr>
        <w:t>Героев Советского Союза. Героев Российской Федерации, полных кавалеров ордена Слада;</w:t>
      </w:r>
    </w:p>
    <w:p w:rsidR="0026278C" w:rsidRPr="000C21EB" w:rsidRDefault="0026278C" w:rsidP="0026278C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30" w:lineRule="exact"/>
        <w:jc w:val="both"/>
        <w:rPr>
          <w:rFonts w:ascii="Times New Roman" w:hAnsi="Times New Roman"/>
          <w:spacing w:val="-8"/>
        </w:rPr>
      </w:pPr>
      <w:r w:rsidRPr="000C21EB">
        <w:rPr>
          <w:rFonts w:ascii="Times New Roman" w:hAnsi="Times New Roman"/>
          <w:spacing w:val="-4"/>
        </w:rPr>
        <w:t xml:space="preserve">Инвалидов </w:t>
      </w:r>
      <w:r w:rsidRPr="000C21EB">
        <w:rPr>
          <w:rFonts w:ascii="Times New Roman" w:hAnsi="Times New Roman"/>
        </w:rPr>
        <w:t>1-11</w:t>
      </w:r>
      <w:r w:rsidRPr="000C21EB">
        <w:rPr>
          <w:rFonts w:ascii="Times New Roman" w:hAnsi="Times New Roman"/>
          <w:spacing w:val="-4"/>
        </w:rPr>
        <w:t xml:space="preserve"> группы;</w:t>
      </w:r>
    </w:p>
    <w:p w:rsidR="0026278C" w:rsidRPr="000C21EB" w:rsidRDefault="0026278C" w:rsidP="0026278C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30" w:lineRule="exact"/>
        <w:jc w:val="both"/>
        <w:rPr>
          <w:rFonts w:ascii="Times New Roman" w:hAnsi="Times New Roman"/>
          <w:spacing w:val="-8"/>
        </w:rPr>
      </w:pPr>
      <w:r w:rsidRPr="000C21EB">
        <w:rPr>
          <w:rFonts w:ascii="Times New Roman" w:hAnsi="Times New Roman"/>
          <w:spacing w:val="-1"/>
        </w:rPr>
        <w:t>Инвалидов с детства;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6.4.Ветеранов и инвалидов Великой Отечественной воины, а также ветеранов и инвалидов боевых действий, вдов участников инвалидов Великой Отечественной войны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proofErr w:type="gramStart"/>
      <w:r w:rsidRPr="000C21EB">
        <w:rPr>
          <w:rFonts w:ascii="Times New Roman" w:hAnsi="Times New Roman"/>
          <w:spacing w:val="-1"/>
        </w:rPr>
        <w:t>6.5.Физических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 26 ноября 1998 года N 175- 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</w:t>
      </w:r>
      <w:proofErr w:type="gramEnd"/>
      <w:r w:rsidRPr="000C21EB">
        <w:rPr>
          <w:rFonts w:ascii="Times New Roman" w:hAnsi="Times New Roman"/>
          <w:spacing w:val="-1"/>
        </w:rPr>
        <w:t xml:space="preserve"> радиоактивных отходов в реку </w:t>
      </w:r>
      <w:proofErr w:type="spellStart"/>
      <w:r w:rsidRPr="000C21EB">
        <w:rPr>
          <w:rFonts w:ascii="Times New Roman" w:hAnsi="Times New Roman"/>
          <w:spacing w:val="-1"/>
        </w:rPr>
        <w:t>Теча</w:t>
      </w:r>
      <w:proofErr w:type="spellEnd"/>
      <w:r w:rsidRPr="000C21EB">
        <w:rPr>
          <w:rFonts w:ascii="Times New Roman" w:hAnsi="Times New Roman"/>
          <w:spacing w:val="-1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6.6.Физических лиц, принимавших в составе подразделений особого риска непосредственное участие в 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6.7.Физических лиц, получивших 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7. В случае</w:t>
      </w:r>
      <w:proofErr w:type="gramStart"/>
      <w:r w:rsidRPr="000C21EB">
        <w:rPr>
          <w:rFonts w:ascii="Times New Roman" w:hAnsi="Times New Roman"/>
          <w:spacing w:val="-1"/>
        </w:rPr>
        <w:t>,</w:t>
      </w:r>
      <w:proofErr w:type="gramEnd"/>
      <w:r w:rsidRPr="000C21EB">
        <w:rPr>
          <w:rFonts w:ascii="Times New Roman" w:hAnsi="Times New Roman"/>
          <w:spacing w:val="-1"/>
        </w:rPr>
        <w:t xml:space="preserve"> если налогоплательщику, относящемуся к одной из категорий, установленных настоящим решением, принадлежит на праве собственности  или постоянного (бессрочного) пользования или на праве пожизненно  наследуемого  владения  несколько земельных  участков,  льгота   предоставляется  только   в отношении одного земельного участка, по выбору налогоплательщика. В случае, если налогоплательщиком  не определен </w:t>
      </w:r>
      <w:proofErr w:type="spellStart"/>
      <w:r w:rsidRPr="000C21EB">
        <w:rPr>
          <w:rFonts w:ascii="Times New Roman" w:hAnsi="Times New Roman"/>
          <w:spacing w:val="-1"/>
        </w:rPr>
        <w:t>льготируемый</w:t>
      </w:r>
      <w:proofErr w:type="spellEnd"/>
      <w:r w:rsidRPr="000C21EB">
        <w:rPr>
          <w:rFonts w:ascii="Times New Roman" w:hAnsi="Times New Roman"/>
          <w:spacing w:val="-1"/>
        </w:rPr>
        <w:t xml:space="preserve"> земельный участок, льгота предоставляется    на  земельный участок права собственности или права пожизненного наследуемого владения на который получено раньше</w:t>
      </w:r>
      <w:proofErr w:type="gramStart"/>
      <w:r w:rsidRPr="000C21EB">
        <w:rPr>
          <w:rFonts w:ascii="Times New Roman" w:hAnsi="Times New Roman"/>
          <w:spacing w:val="-1"/>
        </w:rPr>
        <w:t xml:space="preserve"> .</w:t>
      </w:r>
      <w:proofErr w:type="gramEnd"/>
      <w:r w:rsidRPr="000C21EB">
        <w:rPr>
          <w:rFonts w:ascii="Times New Roman" w:hAnsi="Times New Roman"/>
          <w:spacing w:val="-1"/>
        </w:rPr>
        <w:t xml:space="preserve">   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8. Определить следующие порядок и сроки уплаты земельного налога и авансовых платежей по налогу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8.1. Налог и авансовые платежи по налогу уплачиваются в бюджет поселения по месту нахождения земельных участков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 xml:space="preserve">8.2.Налогоплательщики - организации - уплачивают авансовые платежи по </w:t>
      </w:r>
      <w:proofErr w:type="gramStart"/>
      <w:r w:rsidRPr="000C21EB">
        <w:rPr>
          <w:rFonts w:ascii="Times New Roman" w:hAnsi="Times New Roman"/>
          <w:spacing w:val="-1"/>
        </w:rPr>
        <w:t>земельному</w:t>
      </w:r>
      <w:proofErr w:type="gramEnd"/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налогу ежеквартально равными долями в течение налогового периода не позднее последнее последнего числа месяца (30 апреля, 3 I июля, 3 1 октября), следующего за истекшим отчетным периодом. Срок уплаты налога по итогам налогового периода для налогоплательщиков-организаций - установить не позднее 1 февраля года, следующего за истекшим налоговым периодом.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8.3.Налогоплательщики - физические лица - уплачивают земельный налог па основании налогового</w:t>
      </w:r>
      <w:r w:rsidRPr="000C21EB">
        <w:rPr>
          <w:rFonts w:ascii="Times New Roman" w:hAnsi="Times New Roman"/>
          <w:spacing w:val="-1"/>
        </w:rPr>
        <w:br/>
        <w:t>уведомления не позднее  I октября года, следующего за истекшим налоговым периодом, на основании налогового уведомления, направленного налоговым органом.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9.</w:t>
      </w:r>
      <w:r w:rsidRPr="000C21EB">
        <w:rPr>
          <w:rFonts w:ascii="Times New Roman" w:hAnsi="Times New Roman"/>
          <w:spacing w:val="-1"/>
        </w:rPr>
        <w:tab/>
      </w:r>
      <w:proofErr w:type="gramStart"/>
      <w:r w:rsidRPr="000C21EB">
        <w:rPr>
          <w:rFonts w:ascii="Times New Roman" w:hAnsi="Times New Roman"/>
          <w:spacing w:val="-1"/>
        </w:rPr>
        <w:t>Документы, подтверждающие право на уменьшение налоговой базы в соответствии со статье  391 части второй Налогового кодекса Российской Федерации, представляются налогоплательщиками в налоговые органы по месту нахождения земельного участка в следующие сроки:</w:t>
      </w:r>
      <w:proofErr w:type="gramEnd"/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1).Налогоплательщиками - организациями - в сроки, установленные для представления налоговых расчетов по авансовым платежам по земельному налогу и налоговой декларации по земельному налогу, до I февраля года, являющегося текущим налоговым периодом.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2).Налогоплательщиками - физическими лицами - в течение месяца с момента возникновения права собственности или права пожизненного наследуемого владения па земельные участки,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center"/>
        <w:rPr>
          <w:rFonts w:ascii="Times New Roman" w:hAnsi="Times New Roman"/>
          <w:spacing w:val="-1"/>
        </w:rPr>
      </w:pP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3).Все категории налогоплательщиков, в случае утраты в течение налогового периода права на уменьшение налоговой базы, документы, подтверждающие утрату данного права, предоставляют в течение тридцати дней со дня его утраты.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4).Налоговые льготы, установленные данным решением, не распространяются на земельные участки, (части, доли земельных участков), сдаваемые в аренду.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10.Кадастровая стоимость земельных участков по состоянию на 1 января календарного года доводит до сведения налогоплательщиков, в порядке, определяемом Правительством Российской Федерации, не позднее 1 марта.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11.Обнародовать настоящее решение путем размещения на информационном стенде Криничненского  сельского совета.</w:t>
      </w:r>
    </w:p>
    <w:p w:rsidR="0026278C" w:rsidRPr="000C21EB" w:rsidRDefault="0026278C" w:rsidP="0026278C">
      <w:pPr>
        <w:shd w:val="clear" w:color="auto" w:fill="FFFFFF"/>
        <w:tabs>
          <w:tab w:val="left" w:pos="202"/>
        </w:tabs>
        <w:spacing w:line="259" w:lineRule="exact"/>
        <w:jc w:val="both"/>
        <w:rPr>
          <w:rFonts w:ascii="Times New Roman" w:hAnsi="Times New Roman"/>
          <w:spacing w:val="-1"/>
        </w:rPr>
      </w:pPr>
      <w:r w:rsidRPr="000C21EB">
        <w:rPr>
          <w:rFonts w:ascii="Times New Roman" w:hAnsi="Times New Roman"/>
          <w:spacing w:val="-1"/>
        </w:rPr>
        <w:t>12. Настоящее решение вступает в силу с 1 января 2015 года, но не ранее, чем по истечении одного месяца со дня его обнародования.</w:t>
      </w:r>
    </w:p>
    <w:p w:rsidR="0026278C" w:rsidRPr="000C21EB" w:rsidRDefault="0026278C" w:rsidP="0026278C">
      <w:pPr>
        <w:jc w:val="both"/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Председатель Криничненского </w:t>
      </w:r>
    </w:p>
    <w:p w:rsidR="0026278C" w:rsidRPr="000C21EB" w:rsidRDefault="0026278C" w:rsidP="0026278C">
      <w:pPr>
        <w:rPr>
          <w:rFonts w:ascii="Times New Roman" w:hAnsi="Times New Roman"/>
        </w:rPr>
      </w:pPr>
      <w:r w:rsidRPr="000C21EB">
        <w:rPr>
          <w:rFonts w:ascii="Times New Roman" w:hAnsi="Times New Roman"/>
        </w:rPr>
        <w:t>сельского совет</w:t>
      </w:r>
      <w:proofErr w:type="gramStart"/>
      <w:r w:rsidRPr="000C21EB">
        <w:rPr>
          <w:rFonts w:ascii="Times New Roman" w:hAnsi="Times New Roman"/>
        </w:rPr>
        <w:t>а-</w:t>
      </w:r>
      <w:proofErr w:type="gramEnd"/>
      <w:r w:rsidRPr="000C21EB">
        <w:rPr>
          <w:rFonts w:ascii="Times New Roman" w:hAnsi="Times New Roman"/>
        </w:rPr>
        <w:t xml:space="preserve"> глава администрации</w:t>
      </w:r>
    </w:p>
    <w:p w:rsidR="0026278C" w:rsidRPr="000C21EB" w:rsidRDefault="0026278C" w:rsidP="0026278C">
      <w:pPr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Криничненского сельского поселения                                     </w:t>
      </w:r>
      <w:r w:rsidRPr="000C21EB">
        <w:rPr>
          <w:rFonts w:ascii="Times New Roman" w:hAnsi="Times New Roman"/>
        </w:rPr>
        <w:tab/>
        <w:t xml:space="preserve">   </w:t>
      </w:r>
      <w:r w:rsidRPr="000C21EB">
        <w:rPr>
          <w:rFonts w:ascii="Times New Roman" w:hAnsi="Times New Roman"/>
        </w:rPr>
        <w:tab/>
      </w:r>
      <w:r w:rsidRPr="000C21EB">
        <w:rPr>
          <w:rFonts w:ascii="Times New Roman" w:hAnsi="Times New Roman"/>
        </w:rPr>
        <w:tab/>
        <w:t xml:space="preserve">Е.П. Щербенев   </w:t>
      </w:r>
    </w:p>
    <w:p w:rsidR="0026278C" w:rsidRPr="000C21EB" w:rsidRDefault="0026278C" w:rsidP="0026278C">
      <w:pPr>
        <w:rPr>
          <w:rFonts w:ascii="Times New Roman" w:hAnsi="Times New Roman"/>
        </w:rPr>
      </w:pPr>
      <w:r w:rsidRPr="000C21EB">
        <w:rPr>
          <w:rFonts w:ascii="Times New Roman" w:hAnsi="Times New Roman"/>
        </w:rPr>
        <w:t xml:space="preserve"> </w:t>
      </w: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Pr="000C21EB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26278C" w:rsidRDefault="0026278C" w:rsidP="0026278C">
      <w:pPr>
        <w:rPr>
          <w:rFonts w:ascii="Times New Roman" w:hAnsi="Times New Roman"/>
        </w:rPr>
      </w:pPr>
    </w:p>
    <w:p w:rsidR="00C812E3" w:rsidRDefault="00C812E3">
      <w:bookmarkStart w:id="1" w:name="_GoBack"/>
      <w:bookmarkEnd w:id="1"/>
    </w:p>
    <w:sectPr w:rsidR="00C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8A4"/>
    <w:multiLevelType w:val="singleLevel"/>
    <w:tmpl w:val="DF7E6278"/>
    <w:lvl w:ilvl="0">
      <w:start w:val="1"/>
      <w:numFmt w:val="decimal"/>
      <w:lvlText w:val="6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C"/>
    <w:rsid w:val="00005D50"/>
    <w:rsid w:val="00006602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21A3"/>
    <w:rsid w:val="000D21DE"/>
    <w:rsid w:val="000D2DBE"/>
    <w:rsid w:val="000D6053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D11D6"/>
    <w:rsid w:val="001D12B0"/>
    <w:rsid w:val="001D1681"/>
    <w:rsid w:val="001D377B"/>
    <w:rsid w:val="001D661F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54F97"/>
    <w:rsid w:val="00260E58"/>
    <w:rsid w:val="00261F22"/>
    <w:rsid w:val="0026220C"/>
    <w:rsid w:val="0026278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7852"/>
    <w:rsid w:val="00441F4B"/>
    <w:rsid w:val="004425BC"/>
    <w:rsid w:val="00443B37"/>
    <w:rsid w:val="00443CDE"/>
    <w:rsid w:val="004453BB"/>
    <w:rsid w:val="00456220"/>
    <w:rsid w:val="00460537"/>
    <w:rsid w:val="0046464A"/>
    <w:rsid w:val="00464E60"/>
    <w:rsid w:val="00466593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E7AA7"/>
    <w:rsid w:val="005F0A6E"/>
    <w:rsid w:val="005F405E"/>
    <w:rsid w:val="005F66A8"/>
    <w:rsid w:val="005F69E2"/>
    <w:rsid w:val="006020F3"/>
    <w:rsid w:val="0060257B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D2133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486B"/>
    <w:rsid w:val="00B0693C"/>
    <w:rsid w:val="00B13FBF"/>
    <w:rsid w:val="00B15FC8"/>
    <w:rsid w:val="00B20676"/>
    <w:rsid w:val="00B20D1F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6E38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2016-11-25T07:29:00Z</dcterms:created>
  <dcterms:modified xsi:type="dcterms:W3CDTF">2016-11-25T07:35:00Z</dcterms:modified>
</cp:coreProperties>
</file>