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3B" w:rsidRPr="003D583B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noProof/>
          <w:color w:val="080808"/>
        </w:rPr>
      </w:pPr>
      <w:r w:rsidRPr="003D583B">
        <w:rPr>
          <w:rFonts w:ascii="Times New Roman" w:hAnsi="Times New Roman"/>
          <w:b/>
          <w:noProof/>
          <w:color w:val="080808"/>
          <w:lang w:eastAsia="ru-RU"/>
        </w:rPr>
        <w:drawing>
          <wp:inline distT="0" distB="0" distL="0" distR="0">
            <wp:extent cx="543560" cy="741680"/>
            <wp:effectExtent l="19050" t="0" r="8890" b="0"/>
            <wp:docPr id="2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РЕСПУБЛИКА КРЫМ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Белогорский район</w:t>
      </w:r>
    </w:p>
    <w:p w:rsidR="003D583B" w:rsidRPr="00AB5682" w:rsidRDefault="003D583B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noProof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Криничненский сельский совет</w:t>
      </w:r>
    </w:p>
    <w:p w:rsidR="003D583B" w:rsidRPr="00AB5682" w:rsidRDefault="00D142E5" w:rsidP="003D583B">
      <w:pPr>
        <w:pStyle w:val="aa"/>
        <w:tabs>
          <w:tab w:val="clear" w:pos="4677"/>
          <w:tab w:val="clear" w:pos="9355"/>
        </w:tabs>
        <w:jc w:val="center"/>
        <w:rPr>
          <w:rFonts w:ascii="Times New Roman" w:hAnsi="Times New Roman"/>
          <w:color w:val="080808"/>
          <w:sz w:val="26"/>
          <w:szCs w:val="26"/>
        </w:rPr>
      </w:pPr>
      <w:r w:rsidRPr="00AB5682">
        <w:rPr>
          <w:rFonts w:ascii="Times New Roman" w:hAnsi="Times New Roman"/>
          <w:noProof/>
          <w:color w:val="080808"/>
          <w:sz w:val="26"/>
          <w:szCs w:val="26"/>
        </w:rPr>
        <w:t>3</w:t>
      </w:r>
      <w:r w:rsidR="004E07D3">
        <w:rPr>
          <w:rFonts w:ascii="Times New Roman" w:hAnsi="Times New Roman"/>
          <w:noProof/>
          <w:color w:val="080808"/>
          <w:sz w:val="26"/>
          <w:szCs w:val="26"/>
        </w:rPr>
        <w:t>2</w:t>
      </w:r>
      <w:r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 xml:space="preserve">сессия 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  <w:lang w:val="en-US"/>
        </w:rPr>
        <w:t>I</w:t>
      </w:r>
      <w:r w:rsidR="003D583B" w:rsidRPr="00AB5682">
        <w:rPr>
          <w:rFonts w:ascii="Times New Roman" w:hAnsi="Times New Roman"/>
          <w:noProof/>
          <w:color w:val="080808"/>
          <w:sz w:val="26"/>
          <w:szCs w:val="26"/>
        </w:rPr>
        <w:t>-го созыва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  <w:proofErr w:type="gramStart"/>
      <w:r w:rsidRPr="00AB5682">
        <w:rPr>
          <w:rFonts w:ascii="Times New Roman" w:hAnsi="Times New Roman" w:cs="Times New Roman"/>
          <w:color w:val="080808"/>
          <w:sz w:val="26"/>
          <w:szCs w:val="26"/>
        </w:rPr>
        <w:t>Р</w:t>
      </w:r>
      <w:proofErr w:type="gramEnd"/>
      <w:r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Е Ш Е Н И Е</w:t>
      </w:r>
    </w:p>
    <w:p w:rsidR="003D583B" w:rsidRPr="00AB5682" w:rsidRDefault="003D583B" w:rsidP="003D583B">
      <w:pPr>
        <w:spacing w:after="0"/>
        <w:jc w:val="center"/>
        <w:rPr>
          <w:rFonts w:ascii="Times New Roman" w:hAnsi="Times New Roman" w:cs="Times New Roman"/>
          <w:color w:val="080808"/>
          <w:sz w:val="26"/>
          <w:szCs w:val="26"/>
        </w:rPr>
      </w:pPr>
    </w:p>
    <w:p w:rsidR="003D583B" w:rsidRPr="00AB5682" w:rsidRDefault="004E07D3" w:rsidP="003D583B">
      <w:pPr>
        <w:spacing w:after="0"/>
        <w:jc w:val="both"/>
        <w:rPr>
          <w:rFonts w:ascii="Times New Roman" w:hAnsi="Times New Roman" w:cs="Times New Roman"/>
          <w:i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_______</w:t>
      </w:r>
      <w:r w:rsidR="00D142E5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2016 года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>с. Криничное</w:t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C10A8" w:rsidRPr="00AB5682">
        <w:rPr>
          <w:rFonts w:ascii="Times New Roman" w:hAnsi="Times New Roman" w:cs="Times New Roman"/>
          <w:color w:val="080808"/>
          <w:sz w:val="26"/>
          <w:szCs w:val="26"/>
        </w:rPr>
        <w:tab/>
      </w:r>
      <w:r w:rsidR="003D583B" w:rsidRPr="00AB5682">
        <w:rPr>
          <w:rFonts w:ascii="Times New Roman" w:hAnsi="Times New Roman" w:cs="Times New Roman"/>
          <w:color w:val="080808"/>
          <w:sz w:val="26"/>
          <w:szCs w:val="26"/>
        </w:rPr>
        <w:t xml:space="preserve">№  </w:t>
      </w:r>
      <w:r>
        <w:rPr>
          <w:rFonts w:ascii="Times New Roman" w:hAnsi="Times New Roman" w:cs="Times New Roman"/>
          <w:color w:val="080808"/>
          <w:sz w:val="26"/>
          <w:szCs w:val="26"/>
        </w:rPr>
        <w:t>ПРОЕКТ</w:t>
      </w:r>
    </w:p>
    <w:p w:rsidR="003D583B" w:rsidRDefault="003D583B" w:rsidP="003D583B">
      <w:pPr>
        <w:pStyle w:val="1"/>
        <w:spacing w:before="0"/>
        <w:ind w:left="567"/>
        <w:jc w:val="both"/>
        <w:rPr>
          <w:rFonts w:ascii="Times New Roman" w:hAnsi="Times New Roman"/>
          <w:b w:val="0"/>
          <w:i/>
          <w:sz w:val="22"/>
          <w:szCs w:val="22"/>
        </w:rPr>
      </w:pPr>
    </w:p>
    <w:p w:rsidR="003D583B" w:rsidRPr="00406D6D" w:rsidRDefault="003D583B" w:rsidP="004E07D3">
      <w:pPr>
        <w:pStyle w:val="1"/>
        <w:spacing w:before="0" w:after="0"/>
        <w:ind w:right="4960"/>
        <w:jc w:val="both"/>
        <w:rPr>
          <w:rFonts w:ascii="Times New Roman" w:hAnsi="Times New Roman"/>
          <w:b w:val="0"/>
          <w:i/>
          <w:sz w:val="22"/>
        </w:rPr>
      </w:pPr>
      <w:r w:rsidRPr="00406D6D">
        <w:rPr>
          <w:rFonts w:ascii="Times New Roman" w:hAnsi="Times New Roman"/>
          <w:b w:val="0"/>
          <w:i/>
          <w:sz w:val="22"/>
          <w:szCs w:val="24"/>
        </w:rPr>
        <w:t>«</w:t>
      </w:r>
      <w:r w:rsidR="004E07D3" w:rsidRPr="004E07D3">
        <w:rPr>
          <w:rStyle w:val="ae"/>
          <w:rFonts w:ascii="Times New Roman" w:hAnsi="Times New Roman"/>
          <w:b w:val="0"/>
          <w:bCs w:val="0"/>
          <w:i/>
          <w:color w:val="auto"/>
          <w:sz w:val="24"/>
        </w:rPr>
        <w:t xml:space="preserve">Об утверждении нормативов потребления коммунальных услуг на территории </w:t>
      </w:r>
      <w:r w:rsidR="004E07D3">
        <w:rPr>
          <w:rStyle w:val="ae"/>
          <w:rFonts w:ascii="Times New Roman" w:hAnsi="Times New Roman"/>
          <w:b w:val="0"/>
          <w:bCs w:val="0"/>
          <w:i/>
          <w:color w:val="auto"/>
          <w:sz w:val="24"/>
        </w:rPr>
        <w:t>Криничненского</w:t>
      </w:r>
      <w:r w:rsidR="004E07D3" w:rsidRPr="004E07D3">
        <w:rPr>
          <w:rStyle w:val="ae"/>
          <w:rFonts w:ascii="Times New Roman" w:hAnsi="Times New Roman"/>
          <w:b w:val="0"/>
          <w:bCs w:val="0"/>
          <w:i/>
          <w:color w:val="auto"/>
          <w:sz w:val="24"/>
        </w:rPr>
        <w:t xml:space="preserve"> сельского поселения</w:t>
      </w:r>
      <w:r w:rsidRPr="00406D6D">
        <w:rPr>
          <w:rFonts w:ascii="Times New Roman" w:hAnsi="Times New Roman"/>
          <w:b w:val="0"/>
          <w:i/>
          <w:sz w:val="22"/>
        </w:rPr>
        <w:t>»</w:t>
      </w:r>
    </w:p>
    <w:p w:rsidR="00A06B8E" w:rsidRDefault="00A06B8E" w:rsidP="00A06B8E">
      <w:pPr>
        <w:pStyle w:val="ab"/>
        <w:spacing w:before="0" w:beforeAutospacing="0" w:after="0" w:afterAutospacing="0"/>
        <w:ind w:firstLine="567"/>
        <w:jc w:val="both"/>
      </w:pPr>
    </w:p>
    <w:p w:rsidR="003D583B" w:rsidRPr="00CC067A" w:rsidRDefault="004E07D3" w:rsidP="004E07D3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CC067A">
        <w:rPr>
          <w:sz w:val="26"/>
          <w:szCs w:val="26"/>
        </w:rPr>
        <w:t xml:space="preserve">Руководствуясь </w:t>
      </w:r>
      <w:hyperlink r:id="rId5" w:history="1">
        <w:r w:rsidRPr="00CC067A">
          <w:rPr>
            <w:rStyle w:val="ae"/>
            <w:color w:val="auto"/>
            <w:sz w:val="26"/>
            <w:szCs w:val="26"/>
          </w:rPr>
          <w:t>статьей 157</w:t>
        </w:r>
      </w:hyperlink>
      <w:r w:rsidRPr="00CC067A">
        <w:rPr>
          <w:sz w:val="26"/>
          <w:szCs w:val="26"/>
        </w:rPr>
        <w:t xml:space="preserve"> Жилищного кодекса Российской Федерации, </w:t>
      </w:r>
      <w:hyperlink r:id="rId6" w:history="1">
        <w:r w:rsidRPr="00CC067A">
          <w:rPr>
            <w:rStyle w:val="ae"/>
            <w:color w:val="auto"/>
            <w:sz w:val="26"/>
            <w:szCs w:val="26"/>
          </w:rPr>
          <w:t>Постановлением</w:t>
        </w:r>
      </w:hyperlink>
      <w:r w:rsidRPr="00CC067A">
        <w:rPr>
          <w:sz w:val="26"/>
          <w:szCs w:val="26"/>
        </w:rPr>
        <w:t xml:space="preserve"> Правительства Российской Федерации от 23.05.2006 № 306 «Об утверждении Правил установления и определения нормативов потребления коммунальных услуг», Постановлением Совета министров Республики Крым от 25 мая 2016 г. № 223 «Об утверждении нормативов потреблен</w:t>
      </w:r>
      <w:bookmarkStart w:id="0" w:name="_GoBack"/>
      <w:bookmarkEnd w:id="0"/>
      <w:r w:rsidRPr="00CC067A">
        <w:rPr>
          <w:sz w:val="26"/>
          <w:szCs w:val="26"/>
        </w:rPr>
        <w:t>ия коммунальных услуг на территории Республики Крым», Уставом</w:t>
      </w:r>
      <w:r w:rsidR="00FB3F28" w:rsidRPr="00CC067A">
        <w:rPr>
          <w:sz w:val="26"/>
          <w:szCs w:val="26"/>
        </w:rPr>
        <w:t xml:space="preserve"> муниципального образования Криничненское сельское поселение Белогорского района Республики Крым</w:t>
      </w:r>
      <w:r w:rsidR="00FD639B" w:rsidRPr="00CC067A">
        <w:rPr>
          <w:sz w:val="26"/>
          <w:szCs w:val="26"/>
        </w:rPr>
        <w:t xml:space="preserve">, </w:t>
      </w:r>
      <w:r w:rsidR="003D583B" w:rsidRPr="00CC067A">
        <w:rPr>
          <w:sz w:val="26"/>
          <w:szCs w:val="26"/>
          <w:shd w:val="clear" w:color="auto" w:fill="FFFFFF"/>
        </w:rPr>
        <w:t>Совет депутатов муниципального образования Криничненское</w:t>
      </w:r>
      <w:proofErr w:type="gramEnd"/>
      <w:r w:rsidR="003D583B" w:rsidRPr="00CC067A">
        <w:rPr>
          <w:sz w:val="26"/>
          <w:szCs w:val="26"/>
          <w:shd w:val="clear" w:color="auto" w:fill="FFFFFF"/>
        </w:rPr>
        <w:t xml:space="preserve"> сельское поселение Белогорского района Республики Крым</w:t>
      </w:r>
    </w:p>
    <w:p w:rsidR="003D583B" w:rsidRPr="00CC067A" w:rsidRDefault="003D583B" w:rsidP="003D583B">
      <w:pPr>
        <w:pStyle w:val="a6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D583B" w:rsidRPr="00CC067A" w:rsidRDefault="003D583B" w:rsidP="003D58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CC067A">
        <w:rPr>
          <w:rFonts w:ascii="Times New Roman" w:hAnsi="Times New Roman"/>
          <w:b/>
          <w:bCs/>
          <w:sz w:val="26"/>
          <w:szCs w:val="26"/>
        </w:rPr>
        <w:t>РЕШИЛ:</w:t>
      </w:r>
      <w:r w:rsidRPr="00CC067A">
        <w:rPr>
          <w:rFonts w:ascii="Times New Roman" w:hAnsi="Times New Roman"/>
          <w:sz w:val="26"/>
          <w:szCs w:val="26"/>
        </w:rPr>
        <w:t> </w:t>
      </w:r>
    </w:p>
    <w:p w:rsidR="00A06B8E" w:rsidRPr="00CC067A" w:rsidRDefault="00A06B8E" w:rsidP="003D583B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B3F28" w:rsidRPr="00CC067A" w:rsidRDefault="00EB5E8E" w:rsidP="00FB3F28">
      <w:pPr>
        <w:jc w:val="both"/>
        <w:rPr>
          <w:rFonts w:ascii="Times New Roman" w:hAnsi="Times New Roman" w:cs="Times New Roman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bookmarkStart w:id="1" w:name="sub_1"/>
      <w:r w:rsidR="00FB3F28" w:rsidRPr="00CC067A">
        <w:rPr>
          <w:rFonts w:ascii="Times New Roman" w:hAnsi="Times New Roman" w:cs="Times New Roman"/>
          <w:sz w:val="26"/>
          <w:szCs w:val="26"/>
        </w:rPr>
        <w:t xml:space="preserve">Утвердить нормативы потребления коммунальных услуг на территории Криничненского сельского поселения, согласно </w:t>
      </w:r>
      <w:hyperlink w:anchor="sub_1000" w:history="1">
        <w:r w:rsidR="00FB3F28" w:rsidRPr="00CC067A">
          <w:rPr>
            <w:rStyle w:val="ae"/>
            <w:rFonts w:ascii="Times New Roman" w:hAnsi="Times New Roman" w:cs="Times New Roman"/>
            <w:color w:val="auto"/>
            <w:sz w:val="26"/>
            <w:szCs w:val="26"/>
          </w:rPr>
          <w:t>приложению</w:t>
        </w:r>
      </w:hyperlink>
      <w:r w:rsidR="00FB3F28" w:rsidRPr="00CC067A">
        <w:rPr>
          <w:rFonts w:ascii="Times New Roman" w:hAnsi="Times New Roman" w:cs="Times New Roman"/>
          <w:sz w:val="26"/>
          <w:szCs w:val="26"/>
        </w:rPr>
        <w:t>.</w:t>
      </w:r>
    </w:p>
    <w:bookmarkEnd w:id="1"/>
    <w:p w:rsidR="003D583B" w:rsidRPr="00CC067A" w:rsidRDefault="00FD639B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Настоящее решение подлежит официальному</w:t>
      </w:r>
      <w:r w:rsidR="00FB3F2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обнародованию путем размещения на утвержденных информационных стендах расположенных на территории  Криничненского 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поселения, на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сайте Криничненского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сельского</w:t>
      </w:r>
      <w:r w:rsidR="005245FE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поселения </w:t>
      </w:r>
      <w:r w:rsidR="00406D6D"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(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  <w:lang w:val="en-US"/>
        </w:rPr>
        <w:t>http</w:t>
      </w:r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:</w:t>
      </w:r>
      <w:proofErr w:type="gramEnd"/>
      <w:r w:rsidR="001D3CB8" w:rsidRPr="00CC067A">
        <w:rPr>
          <w:rFonts w:ascii="Times New Roman" w:hAnsi="Times New Roman" w:cs="Times New Roman"/>
          <w:color w:val="080808"/>
          <w:sz w:val="26"/>
          <w:szCs w:val="26"/>
        </w:rPr>
        <w:t>Криничненское-адм.рф) и вступает в силу с момента его официального обнародования.</w:t>
      </w: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</w:p>
    <w:p w:rsidR="00FB3F28" w:rsidRPr="00CC067A" w:rsidRDefault="00FB3F28" w:rsidP="00406D6D">
      <w:pPr>
        <w:spacing w:after="0" w:line="240" w:lineRule="auto"/>
        <w:jc w:val="both"/>
        <w:rPr>
          <w:rFonts w:ascii="Times New Roman" w:hAnsi="Times New Roman" w:cs="Times New Roman"/>
          <w:color w:val="080808"/>
          <w:sz w:val="26"/>
          <w:szCs w:val="26"/>
        </w:rPr>
      </w:pPr>
      <w:r w:rsidRPr="00CC067A">
        <w:rPr>
          <w:rFonts w:ascii="Times New Roman" w:hAnsi="Times New Roman" w:cs="Times New Roman"/>
          <w:color w:val="080808"/>
          <w:sz w:val="26"/>
          <w:szCs w:val="26"/>
        </w:rPr>
        <w:t xml:space="preserve">3. </w:t>
      </w:r>
      <w:proofErr w:type="gramStart"/>
      <w:r w:rsidRPr="00CC06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C067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406D6D" w:rsidRPr="00CC067A" w:rsidRDefault="00406D6D" w:rsidP="00406D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D6D" w:rsidRPr="00AB5682" w:rsidRDefault="00406D6D" w:rsidP="003D583B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 xml:space="preserve">Председатель Криничненского </w:t>
      </w:r>
      <w:proofErr w:type="gramStart"/>
      <w:r w:rsidRPr="00AB5682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3D583B" w:rsidRPr="00AB5682" w:rsidRDefault="003D583B" w:rsidP="003D58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совета - глава администрации</w:t>
      </w:r>
    </w:p>
    <w:p w:rsidR="002B302A" w:rsidRDefault="003D583B" w:rsidP="001D3C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5682">
        <w:rPr>
          <w:rFonts w:ascii="Times New Roman" w:hAnsi="Times New Roman" w:cs="Times New Roman"/>
          <w:sz w:val="26"/>
          <w:szCs w:val="26"/>
        </w:rPr>
        <w:t>Криничненского сельского поселения</w:t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ab/>
      </w:r>
      <w:r w:rsidR="00AB5682">
        <w:rPr>
          <w:rFonts w:ascii="Times New Roman" w:hAnsi="Times New Roman" w:cs="Times New Roman"/>
          <w:sz w:val="26"/>
          <w:szCs w:val="26"/>
        </w:rPr>
        <w:tab/>
      </w:r>
      <w:r w:rsidRPr="00AB5682">
        <w:rPr>
          <w:rFonts w:ascii="Times New Roman" w:hAnsi="Times New Roman" w:cs="Times New Roman"/>
          <w:sz w:val="26"/>
          <w:szCs w:val="26"/>
        </w:rPr>
        <w:t>Е.П. Щербенев</w:t>
      </w:r>
    </w:p>
    <w:p w:rsidR="00FB3F28" w:rsidRDefault="00FB3F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B3F28" w:rsidRDefault="00FB3F28" w:rsidP="001D3CB8">
      <w:pPr>
        <w:spacing w:after="0"/>
        <w:jc w:val="both"/>
        <w:rPr>
          <w:sz w:val="26"/>
          <w:szCs w:val="26"/>
        </w:rPr>
        <w:sectPr w:rsidR="00FB3F28" w:rsidSect="003D583B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lastRenderedPageBreak/>
        <w:t>Приложение № 1</w:t>
      </w: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>к решению 3</w:t>
      </w:r>
      <w:r>
        <w:rPr>
          <w:rFonts w:ascii="Times New Roman" w:hAnsi="Times New Roman" w:cs="Times New Roman"/>
          <w:bCs/>
          <w:i/>
          <w:color w:val="080808"/>
          <w:szCs w:val="20"/>
        </w:rPr>
        <w:t>2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-ой </w:t>
      </w:r>
      <w:r>
        <w:rPr>
          <w:rFonts w:ascii="Times New Roman" w:hAnsi="Times New Roman" w:cs="Times New Roman"/>
          <w:bCs/>
          <w:i/>
          <w:color w:val="080808"/>
          <w:szCs w:val="20"/>
        </w:rPr>
        <w:t>1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сессии 1-го созыва</w:t>
      </w:r>
    </w:p>
    <w:p w:rsidR="002133A4" w:rsidRPr="002133A4" w:rsidRDefault="002133A4" w:rsidP="002133A4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от </w:t>
      </w:r>
      <w:r>
        <w:rPr>
          <w:rFonts w:ascii="Times New Roman" w:hAnsi="Times New Roman" w:cs="Times New Roman"/>
          <w:bCs/>
          <w:i/>
          <w:color w:val="080808"/>
          <w:szCs w:val="20"/>
        </w:rPr>
        <w:t>_____</w:t>
      </w: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2016 г. № </w:t>
      </w:r>
      <w:r>
        <w:rPr>
          <w:rFonts w:ascii="Times New Roman" w:hAnsi="Times New Roman" w:cs="Times New Roman"/>
          <w:bCs/>
          <w:i/>
          <w:color w:val="080808"/>
          <w:szCs w:val="20"/>
        </w:rPr>
        <w:t>ПРОЕКТ</w:t>
      </w:r>
    </w:p>
    <w:p w:rsidR="002133A4" w:rsidRPr="002133A4" w:rsidRDefault="002133A4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Криничненского сельского совета </w:t>
      </w:r>
    </w:p>
    <w:p w:rsidR="002133A4" w:rsidRPr="002133A4" w:rsidRDefault="002133A4" w:rsidP="002133A4">
      <w:pPr>
        <w:shd w:val="clear" w:color="auto" w:fill="FFFFFF"/>
        <w:tabs>
          <w:tab w:val="left" w:pos="5387"/>
        </w:tabs>
        <w:spacing w:after="0"/>
        <w:jc w:val="right"/>
        <w:rPr>
          <w:rFonts w:ascii="Times New Roman" w:hAnsi="Times New Roman" w:cs="Times New Roman"/>
          <w:bCs/>
          <w:i/>
          <w:color w:val="080808"/>
          <w:szCs w:val="20"/>
        </w:rPr>
      </w:pPr>
      <w:r w:rsidRPr="002133A4">
        <w:rPr>
          <w:rFonts w:ascii="Times New Roman" w:hAnsi="Times New Roman" w:cs="Times New Roman"/>
          <w:bCs/>
          <w:i/>
          <w:color w:val="080808"/>
          <w:szCs w:val="20"/>
        </w:rPr>
        <w:t xml:space="preserve">  Белогорского района Республики Крым </w:t>
      </w:r>
    </w:p>
    <w:p w:rsidR="00EE71C3" w:rsidRPr="00EE71C3" w:rsidRDefault="00EE71C3" w:rsidP="00EE71C3">
      <w:pPr>
        <w:pStyle w:val="1"/>
        <w:jc w:val="center"/>
        <w:rPr>
          <w:rFonts w:ascii="Times New Roman" w:hAnsi="Times New Roman"/>
          <w:sz w:val="28"/>
        </w:rPr>
      </w:pPr>
      <w:r w:rsidRPr="00EE71C3">
        <w:rPr>
          <w:rFonts w:ascii="Times New Roman" w:hAnsi="Times New Roman"/>
          <w:sz w:val="28"/>
        </w:rPr>
        <w:t>Нормативы</w:t>
      </w:r>
      <w:r w:rsidRPr="00EE71C3">
        <w:rPr>
          <w:rFonts w:ascii="Times New Roman" w:hAnsi="Times New Roman"/>
          <w:sz w:val="28"/>
        </w:rPr>
        <w:br/>
        <w:t xml:space="preserve">потребления коммунальных услуг на территории </w:t>
      </w:r>
      <w:r>
        <w:rPr>
          <w:rFonts w:ascii="Times New Roman" w:hAnsi="Times New Roman"/>
          <w:sz w:val="28"/>
        </w:rPr>
        <w:t>Криничненского</w:t>
      </w:r>
      <w:r w:rsidRPr="00EE71C3">
        <w:rPr>
          <w:rFonts w:ascii="Times New Roman" w:hAnsi="Times New Roman"/>
          <w:sz w:val="28"/>
        </w:rPr>
        <w:t xml:space="preserve"> сельского поселения</w:t>
      </w:r>
    </w:p>
    <w:p w:rsidR="00EE71C3" w:rsidRPr="00F97976" w:rsidRDefault="00EE71C3" w:rsidP="00EE71C3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I</w:t>
      </w:r>
      <w:r w:rsidRPr="00F97976">
        <w:rPr>
          <w:rFonts w:ascii="Times New Roman" w:hAnsi="Times New Roman"/>
          <w:sz w:val="22"/>
          <w:szCs w:val="22"/>
        </w:rPr>
        <w:t>. Нормативы потребления коммунальных услуг холодного и горячего водоснабжения и водоотведения в жилых помещениях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1134"/>
        <w:gridCol w:w="1418"/>
        <w:gridCol w:w="1275"/>
        <w:gridCol w:w="1276"/>
        <w:gridCol w:w="1275"/>
        <w:gridCol w:w="1418"/>
        <w:gridCol w:w="1276"/>
        <w:gridCol w:w="1417"/>
        <w:gridCol w:w="1276"/>
      </w:tblGrid>
      <w:tr w:rsidR="00EE71C3" w:rsidRPr="00BC5A1C" w:rsidTr="002133A4">
        <w:tc>
          <w:tcPr>
            <w:tcW w:w="34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Степень благоустройства жилого фонда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коммунальной услуги (куб.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 xml:space="preserve"> в месяц на 1 чел.)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коммунальной услуги с учётом применения с 01.07.2016 по 31.12.2016 повышающего коэффициента - 1,5, с 01.01.2017 - 1,6 (куб.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 xml:space="preserve"> в месяц на 1 чел.)</w:t>
            </w:r>
          </w:p>
        </w:tc>
      </w:tr>
      <w:tr w:rsidR="00EE71C3" w:rsidRPr="00BC5A1C" w:rsidTr="002133A4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водоотведению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горячему водоснабжению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холодному водоснабжению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 водоотведению</w:t>
            </w:r>
          </w:p>
        </w:tc>
      </w:tr>
      <w:tr w:rsidR="002133A4" w:rsidRPr="00BC5A1C" w:rsidTr="002133A4">
        <w:tc>
          <w:tcPr>
            <w:tcW w:w="34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11,76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6,944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11,936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</w:t>
            </w: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мойками, душами и ваннами длиной 1650 - 1700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12,096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7,44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4,032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10,16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11,776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11,936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 мм с душем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12,096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12,096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и жилые дома </w:t>
            </w: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11,456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10,176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10,176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6,176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5,04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1200 мм с душем,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8,352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</w:t>
            </w: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1500-1550 мм с душем,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8,512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длиной 1650-1700 мм с душем,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8,672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 без душа, душами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8,032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2,752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2,928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7,808</w:t>
            </w:r>
          </w:p>
        </w:tc>
      </w:tr>
      <w:tr w:rsidR="002133A4" w:rsidRPr="00BC5A1C" w:rsidTr="002133A4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Жилые дома с пользованием питьевой водой из водоразборных 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E71C3" w:rsidRDefault="00EE71C3" w:rsidP="00EE71C3">
      <w:pPr>
        <w:rPr>
          <w:rFonts w:ascii="Times New Roman" w:hAnsi="Times New Roman" w:cs="Times New Roman"/>
        </w:rPr>
      </w:pPr>
    </w:p>
    <w:p w:rsidR="00EE71C3" w:rsidRDefault="00EE71C3" w:rsidP="00EE71C3">
      <w:pPr>
        <w:rPr>
          <w:rFonts w:ascii="Times New Roman" w:hAnsi="Times New Roman" w:cs="Times New Roman"/>
        </w:rPr>
        <w:sectPr w:rsidR="00EE71C3" w:rsidSect="002133A4">
          <w:pgSz w:w="16800" w:h="11900" w:orient="landscape"/>
          <w:pgMar w:top="851" w:right="1440" w:bottom="800" w:left="1440" w:header="720" w:footer="720" w:gutter="0"/>
          <w:cols w:space="720"/>
          <w:noEndnote/>
          <w:docGrid w:linePitch="326"/>
        </w:sectPr>
      </w:pPr>
    </w:p>
    <w:p w:rsidR="00EE71C3" w:rsidRPr="00F97976" w:rsidRDefault="00EE71C3" w:rsidP="002133A4">
      <w:pPr>
        <w:pStyle w:val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lastRenderedPageBreak/>
        <w:t>II</w:t>
      </w:r>
      <w:r w:rsidRPr="00F97976">
        <w:rPr>
          <w:rFonts w:ascii="Times New Roman" w:hAnsi="Times New Roman"/>
          <w:sz w:val="22"/>
          <w:szCs w:val="22"/>
        </w:rPr>
        <w:t>. Нормативы потребления коммунальной услуги по холодному водоснабжению при использовании земельного участка и надворных построек</w:t>
      </w:r>
    </w:p>
    <w:p w:rsidR="00EE71C3" w:rsidRPr="00F97976" w:rsidRDefault="00EE71C3" w:rsidP="00EE71C3">
      <w:pPr>
        <w:rPr>
          <w:rFonts w:ascii="Times New Roman" w:hAnsi="Times New Roman" w:cs="Times New Roman"/>
        </w:rPr>
      </w:pPr>
    </w:p>
    <w:p w:rsidR="00EE71C3" w:rsidRPr="00F97976" w:rsidRDefault="00EE71C3" w:rsidP="00EE71C3">
      <w:pPr>
        <w:pStyle w:val="1"/>
        <w:rPr>
          <w:rFonts w:ascii="Times New Roman" w:hAnsi="Times New Roman"/>
          <w:sz w:val="22"/>
          <w:szCs w:val="22"/>
        </w:rPr>
      </w:pPr>
      <w:bookmarkStart w:id="2" w:name="sub_210"/>
      <w:r w:rsidRPr="00F97976">
        <w:rPr>
          <w:rFonts w:ascii="Times New Roman" w:hAnsi="Times New Roman"/>
          <w:sz w:val="22"/>
          <w:szCs w:val="22"/>
        </w:rPr>
        <w:t>1. Для полива земельного участка</w:t>
      </w:r>
    </w:p>
    <w:bookmarkEnd w:id="2"/>
    <w:p w:rsidR="00EE71C3" w:rsidRPr="00F97976" w:rsidRDefault="00EE71C3" w:rsidP="00EE71C3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985"/>
        <w:gridCol w:w="2268"/>
        <w:gridCol w:w="2268"/>
      </w:tblGrid>
      <w:tr w:rsidR="00EE71C3" w:rsidRPr="00BC5A1C" w:rsidTr="00776BD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Назначение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/кв. м земельного участка в месяц поливного сезона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/кв. м земельного участка в месяц поливного сезона с учётом применения с 01.07.2016 по 31.12.2016 повышающего коэффициента - 1,5, с 01.01.2017 - 1,6</w:t>
            </w:r>
          </w:p>
        </w:tc>
      </w:tr>
      <w:tr w:rsidR="00EE71C3" w:rsidRPr="00BC5A1C" w:rsidTr="00776BD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Полив сельскохозяйственных культур, зелёных насаждений, газонов, цветников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0,2912</w:t>
            </w:r>
          </w:p>
        </w:tc>
      </w:tr>
    </w:tbl>
    <w:p w:rsidR="00EE71C3" w:rsidRPr="00F97976" w:rsidRDefault="00EE71C3" w:rsidP="00EE71C3">
      <w:pPr>
        <w:rPr>
          <w:rFonts w:ascii="Times New Roman" w:hAnsi="Times New Roman" w:cs="Times New Roman"/>
        </w:rPr>
      </w:pPr>
    </w:p>
    <w:p w:rsidR="00EE71C3" w:rsidRPr="00F97976" w:rsidRDefault="00EE71C3" w:rsidP="002133A4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3" w:name="sub_220"/>
      <w:r w:rsidRPr="00F97976">
        <w:rPr>
          <w:rFonts w:ascii="Times New Roman" w:hAnsi="Times New Roman"/>
          <w:sz w:val="22"/>
          <w:szCs w:val="22"/>
        </w:rPr>
        <w:t>2. Для водоснабжения и приготовления пищи для соответствующего сельскохозяйственного животного</w:t>
      </w:r>
    </w:p>
    <w:bookmarkEnd w:id="3"/>
    <w:p w:rsidR="00EE71C3" w:rsidRPr="00F97976" w:rsidRDefault="00EE71C3" w:rsidP="00EE71C3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985"/>
        <w:gridCol w:w="2268"/>
        <w:gridCol w:w="2268"/>
      </w:tblGrid>
      <w:tr w:rsidR="00EE71C3" w:rsidRPr="00BC5A1C" w:rsidTr="00776BD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Наименование сельскохозяйственных животных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Куб. м/мес. на 1 голову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Куб. м/мес. на 1 голову с учётом применения с 01.07.2016 по 31.12.2016 повышающего коэффициента - 1,5, с 01.01.2017 - 1,6</w:t>
            </w:r>
          </w:p>
        </w:tc>
      </w:tr>
      <w:tr w:rsidR="00EE71C3" w:rsidRPr="00BC5A1C" w:rsidTr="00776BD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Крупный рогатый скот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3,975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4,24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Крупный рогатый скот, молодняк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Лошади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3,645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3,888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Свиньи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1,216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Поросята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Овцы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0,336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Козы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0,1216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Куры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0,0165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0,0176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Индейки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0,024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0,0928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Гуси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0,0765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0,0816</w:t>
            </w:r>
          </w:p>
        </w:tc>
      </w:tr>
    </w:tbl>
    <w:p w:rsidR="00EE71C3" w:rsidRPr="00F97976" w:rsidRDefault="00EE71C3" w:rsidP="00EE71C3">
      <w:pPr>
        <w:rPr>
          <w:rFonts w:ascii="Times New Roman" w:hAnsi="Times New Roman" w:cs="Times New Roman"/>
        </w:rPr>
      </w:pPr>
    </w:p>
    <w:p w:rsidR="00EE71C3" w:rsidRPr="00F97976" w:rsidRDefault="00EE71C3" w:rsidP="002133A4">
      <w:pPr>
        <w:pStyle w:val="1"/>
        <w:jc w:val="both"/>
        <w:rPr>
          <w:rFonts w:ascii="Times New Roman" w:hAnsi="Times New Roman"/>
          <w:sz w:val="22"/>
          <w:szCs w:val="22"/>
        </w:rPr>
      </w:pPr>
      <w:bookmarkStart w:id="4" w:name="sub_230"/>
      <w:r w:rsidRPr="00F97976">
        <w:rPr>
          <w:rFonts w:ascii="Times New Roman" w:hAnsi="Times New Roman"/>
          <w:sz w:val="22"/>
          <w:szCs w:val="22"/>
        </w:rPr>
        <w:t>3. Для водоснабжения иных надворных построек, в том числе гаражей, теплиц (зимних садов), других объектов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985"/>
        <w:gridCol w:w="2268"/>
        <w:gridCol w:w="2268"/>
      </w:tblGrid>
      <w:tr w:rsidR="00EE71C3" w:rsidRPr="00BC5A1C" w:rsidTr="00776BD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Назначение использования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/кв. м земельного участка в месяц поливного сезона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Норматив потребления 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/кв. м земельного участка в месяц поливного сезона с учётом применения с 01.07.2016 по 31.12.2016 повышающего коэффициента - 1,5, с 01.01.2017 - 1,6</w:t>
            </w:r>
          </w:p>
        </w:tc>
      </w:tr>
      <w:tr w:rsidR="00EE71C3" w:rsidRPr="00BC5A1C" w:rsidTr="00776BD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Полив посадок в теплицах и парниках всех типов, зимних садах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0,291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Полив усовершенствованных покрытий и тротуаров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0,0291</w:t>
            </w:r>
          </w:p>
        </w:tc>
      </w:tr>
    </w:tbl>
    <w:p w:rsidR="00EE71C3" w:rsidRPr="00F97976" w:rsidRDefault="00EE71C3" w:rsidP="00EE71C3">
      <w:pPr>
        <w:rPr>
          <w:rFonts w:ascii="Times New Roman" w:hAnsi="Times New Roman" w:cs="Times New Roman"/>
        </w:rPr>
      </w:pPr>
    </w:p>
    <w:p w:rsidR="00EE71C3" w:rsidRPr="00F97976" w:rsidRDefault="00EE71C3" w:rsidP="00EE71C3">
      <w:pPr>
        <w:pStyle w:val="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lastRenderedPageBreak/>
        <w:t>III</w:t>
      </w:r>
      <w:r w:rsidRPr="00F97976">
        <w:rPr>
          <w:rFonts w:ascii="Times New Roman" w:hAnsi="Times New Roman"/>
          <w:sz w:val="22"/>
          <w:szCs w:val="22"/>
        </w:rPr>
        <w:t>. Нормативы потребления коммунальной услуги на техобслуживание и ремонт автотранспортной (автотракторной) техники</w:t>
      </w:r>
      <w:r>
        <w:rPr>
          <w:rFonts w:ascii="Times New Roman" w:hAnsi="Times New Roman"/>
          <w:sz w:val="22"/>
          <w:szCs w:val="22"/>
        </w:rPr>
        <w:t xml:space="preserve"> (</w:t>
      </w:r>
      <w:bookmarkStart w:id="5" w:name="sub_30"/>
      <w:r>
        <w:rPr>
          <w:rFonts w:ascii="Times New Roman" w:hAnsi="Times New Roman"/>
          <w:sz w:val="22"/>
          <w:szCs w:val="22"/>
        </w:rPr>
        <w:t>р</w:t>
      </w:r>
      <w:r w:rsidRPr="00F97976">
        <w:rPr>
          <w:rFonts w:ascii="Times New Roman" w:hAnsi="Times New Roman"/>
          <w:sz w:val="22"/>
          <w:szCs w:val="22"/>
        </w:rPr>
        <w:t>асход воды на одну мойку</w:t>
      </w:r>
      <w:r>
        <w:rPr>
          <w:rFonts w:ascii="Times New Roman" w:hAnsi="Times New Roman"/>
          <w:sz w:val="22"/>
          <w:szCs w:val="22"/>
        </w:rPr>
        <w:t>)</w:t>
      </w:r>
    </w:p>
    <w:bookmarkEnd w:id="5"/>
    <w:p w:rsidR="00EE71C3" w:rsidRPr="00F97976" w:rsidRDefault="00EE71C3" w:rsidP="00EE71C3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985"/>
        <w:gridCol w:w="2268"/>
        <w:gridCol w:w="2268"/>
      </w:tblGrid>
      <w:tr w:rsidR="00EE71C3" w:rsidRPr="00BC5A1C" w:rsidTr="00776BD3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Наименование автотранспортной (автотракторной) техники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При ручной (шланговой) мойке, 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При ручной (шланговой) мойке с учётом применения с 01.07.2016 по 31.12.2016 повышающего коэффициента - 1,5,</w:t>
            </w:r>
          </w:p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01.01.2017 - 1,6 куб. </w:t>
            </w:r>
            <w:proofErr w:type="gramStart"/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</w:tr>
      <w:tr w:rsidR="00EE71C3" w:rsidRPr="00BC5A1C" w:rsidTr="00776BD3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01.07.2016 по 31.12.2016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с 01.01.2017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Автомашины легковые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Автомашины грузовые, в т. ч. оборудованные специальным техническим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0,72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Автобусы, троллейбусы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EE71C3" w:rsidRPr="00BC5A1C" w:rsidTr="00776BD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Тракторы (экскаваторы, бульдозеры), землеройная техника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1C3" w:rsidRPr="00BC5A1C" w:rsidRDefault="00EE71C3" w:rsidP="00776BD3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A1C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</w:tbl>
    <w:p w:rsidR="00EE71C3" w:rsidRPr="00F97976" w:rsidRDefault="00EE71C3" w:rsidP="00EE71C3">
      <w:pPr>
        <w:rPr>
          <w:rFonts w:ascii="Times New Roman" w:hAnsi="Times New Roman" w:cs="Times New Roman"/>
        </w:rPr>
      </w:pPr>
    </w:p>
    <w:p w:rsidR="00EE71C3" w:rsidRPr="002F5620" w:rsidRDefault="00EE71C3" w:rsidP="00EE71C3">
      <w:pPr>
        <w:rPr>
          <w:rFonts w:ascii="Times New Roman" w:hAnsi="Times New Roman" w:cs="Times New Roman"/>
        </w:rPr>
      </w:pPr>
    </w:p>
    <w:p w:rsidR="00FB3F28" w:rsidRPr="00AB5682" w:rsidRDefault="00FB3F28" w:rsidP="001D3CB8">
      <w:pPr>
        <w:spacing w:after="0"/>
        <w:jc w:val="both"/>
        <w:rPr>
          <w:sz w:val="26"/>
          <w:szCs w:val="26"/>
        </w:rPr>
      </w:pPr>
    </w:p>
    <w:sectPr w:rsidR="00FB3F28" w:rsidRPr="00AB5682" w:rsidSect="00697481">
      <w:pgSz w:w="11900" w:h="16800"/>
      <w:pgMar w:top="1135" w:right="800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83B"/>
    <w:rsid w:val="0003103D"/>
    <w:rsid w:val="00034952"/>
    <w:rsid w:val="00054C90"/>
    <w:rsid w:val="00077135"/>
    <w:rsid w:val="00101881"/>
    <w:rsid w:val="0019400D"/>
    <w:rsid w:val="001D3CB8"/>
    <w:rsid w:val="001E7DF1"/>
    <w:rsid w:val="00201867"/>
    <w:rsid w:val="002133A4"/>
    <w:rsid w:val="0025551A"/>
    <w:rsid w:val="00294593"/>
    <w:rsid w:val="003227EA"/>
    <w:rsid w:val="003544FF"/>
    <w:rsid w:val="003A7A8E"/>
    <w:rsid w:val="003C10A8"/>
    <w:rsid w:val="003C7C48"/>
    <w:rsid w:val="003D583B"/>
    <w:rsid w:val="003E4181"/>
    <w:rsid w:val="003F6EE9"/>
    <w:rsid w:val="00406D6D"/>
    <w:rsid w:val="00465CF0"/>
    <w:rsid w:val="004C7FBA"/>
    <w:rsid w:val="004E07D3"/>
    <w:rsid w:val="005245FE"/>
    <w:rsid w:val="005246B5"/>
    <w:rsid w:val="0057295E"/>
    <w:rsid w:val="005777D7"/>
    <w:rsid w:val="005A0219"/>
    <w:rsid w:val="005A5DE2"/>
    <w:rsid w:val="006123A8"/>
    <w:rsid w:val="00641198"/>
    <w:rsid w:val="00662564"/>
    <w:rsid w:val="00675701"/>
    <w:rsid w:val="00677560"/>
    <w:rsid w:val="006C3542"/>
    <w:rsid w:val="006C6566"/>
    <w:rsid w:val="006D6E6F"/>
    <w:rsid w:val="00707D82"/>
    <w:rsid w:val="007449ED"/>
    <w:rsid w:val="007A65CB"/>
    <w:rsid w:val="00821DEF"/>
    <w:rsid w:val="00837E52"/>
    <w:rsid w:val="00870872"/>
    <w:rsid w:val="008B0328"/>
    <w:rsid w:val="008C43F6"/>
    <w:rsid w:val="008E019C"/>
    <w:rsid w:val="00985A22"/>
    <w:rsid w:val="009A543B"/>
    <w:rsid w:val="009A786C"/>
    <w:rsid w:val="009F6C32"/>
    <w:rsid w:val="00A01E7C"/>
    <w:rsid w:val="00A06B8E"/>
    <w:rsid w:val="00A463A3"/>
    <w:rsid w:val="00AB0083"/>
    <w:rsid w:val="00AB19BD"/>
    <w:rsid w:val="00AB5682"/>
    <w:rsid w:val="00AD2DEC"/>
    <w:rsid w:val="00B13ACA"/>
    <w:rsid w:val="00BD47C6"/>
    <w:rsid w:val="00BE5688"/>
    <w:rsid w:val="00C106B1"/>
    <w:rsid w:val="00C10F67"/>
    <w:rsid w:val="00C24C8B"/>
    <w:rsid w:val="00C45A06"/>
    <w:rsid w:val="00CC067A"/>
    <w:rsid w:val="00D0347B"/>
    <w:rsid w:val="00D0516C"/>
    <w:rsid w:val="00D142E5"/>
    <w:rsid w:val="00D21CEA"/>
    <w:rsid w:val="00D67460"/>
    <w:rsid w:val="00D80FA1"/>
    <w:rsid w:val="00DD5B7D"/>
    <w:rsid w:val="00E3174D"/>
    <w:rsid w:val="00E42296"/>
    <w:rsid w:val="00E66D2B"/>
    <w:rsid w:val="00EB5E8E"/>
    <w:rsid w:val="00EE71C3"/>
    <w:rsid w:val="00F1626A"/>
    <w:rsid w:val="00F5118D"/>
    <w:rsid w:val="00FB3F28"/>
    <w:rsid w:val="00FD639B"/>
    <w:rsid w:val="00FD73D8"/>
    <w:rsid w:val="00FF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583B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link w:val="a7"/>
    <w:uiPriority w:val="1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BD47C6"/>
    <w:pPr>
      <w:ind w:left="720"/>
      <w:contextualSpacing/>
    </w:pPr>
    <w:rPr>
      <w:rFonts w:ascii="Times New Roman" w:eastAsiaTheme="minorHAnsi" w:hAnsi="Times New Roman" w:cs="Times New Roman"/>
      <w:color w:val="000000" w:themeColor="text1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3D583B"/>
    <w:rPr>
      <w:rFonts w:ascii="Calibri" w:hAnsi="Calibri"/>
    </w:rPr>
  </w:style>
  <w:style w:type="paragraph" w:styleId="aa">
    <w:name w:val="header"/>
    <w:basedOn w:val="a"/>
    <w:link w:val="a9"/>
    <w:uiPriority w:val="99"/>
    <w:rsid w:val="003D583B"/>
    <w:pPr>
      <w:tabs>
        <w:tab w:val="center" w:pos="4677"/>
        <w:tab w:val="right" w:pos="9355"/>
      </w:tabs>
      <w:spacing w:after="0" w:line="240" w:lineRule="auto"/>
    </w:pPr>
    <w:rPr>
      <w:rFonts w:ascii="Calibri" w:eastAsiaTheme="minorHAnsi" w:hAnsi="Calibri" w:cs="Times New Roman"/>
      <w:color w:val="000000" w:themeColor="text1"/>
      <w:sz w:val="24"/>
      <w:szCs w:val="24"/>
      <w:lang w:eastAsia="en-US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3D583B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b">
    <w:name w:val="Normal (Web)"/>
    <w:basedOn w:val="a"/>
    <w:uiPriority w:val="99"/>
    <w:rsid w:val="003D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3D583B"/>
    <w:pPr>
      <w:spacing w:after="0"/>
    </w:pPr>
    <w:rPr>
      <w:rFonts w:ascii="Times New Roman" w:eastAsiaTheme="minorHAnsi" w:hAnsi="Times New Roman"/>
      <w:lang w:eastAsia="en-US"/>
    </w:rPr>
  </w:style>
  <w:style w:type="character" w:customStyle="1" w:styleId="20">
    <w:name w:val="Стиль2 Знак"/>
    <w:basedOn w:val="a0"/>
    <w:link w:val="2"/>
    <w:rsid w:val="003D583B"/>
    <w:rPr>
      <w:rFonts w:cstheme="minorBidi"/>
      <w:color w:val="auto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3D583B"/>
    <w:rPr>
      <w:rFonts w:ascii="Calibri" w:eastAsia="Calibri" w:hAnsi="Calibri"/>
    </w:rPr>
  </w:style>
  <w:style w:type="paragraph" w:styleId="ac">
    <w:name w:val="Balloon Text"/>
    <w:basedOn w:val="a"/>
    <w:link w:val="ad"/>
    <w:uiPriority w:val="99"/>
    <w:semiHidden/>
    <w:unhideWhenUsed/>
    <w:rsid w:val="003D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583B"/>
    <w:rPr>
      <w:rFonts w:ascii="Tahoma" w:eastAsiaTheme="minorEastAsia" w:hAnsi="Tahoma" w:cs="Tahoma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83B"/>
    <w:rPr>
      <w:rFonts w:ascii="Cambria" w:eastAsia="Times New Roman" w:hAnsi="Cambria"/>
      <w:b/>
      <w:bCs/>
      <w:color w:val="auto"/>
      <w:kern w:val="32"/>
      <w:sz w:val="32"/>
      <w:szCs w:val="32"/>
      <w:lang w:eastAsia="ar-SA"/>
    </w:rPr>
  </w:style>
  <w:style w:type="character" w:customStyle="1" w:styleId="ae">
    <w:name w:val="Гипертекстовая ссылка"/>
    <w:uiPriority w:val="99"/>
    <w:rsid w:val="004E07D3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E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7362.0" TargetMode="External"/><Relationship Id="rId5" Type="http://schemas.openxmlformats.org/officeDocument/2006/relationships/hyperlink" Target="garantF1://12038291.15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2016-07-04T07:44:00Z</dcterms:created>
  <dcterms:modified xsi:type="dcterms:W3CDTF">2016-07-04T08:42:00Z</dcterms:modified>
</cp:coreProperties>
</file>