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0A" w:rsidRDefault="00095E0A" w:rsidP="00095E0A">
      <w:pPr>
        <w:shd w:val="clear" w:color="auto" w:fill="FFFFFF"/>
        <w:spacing w:line="27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67D20C" wp14:editId="59F20434">
            <wp:simplePos x="0" y="0"/>
            <wp:positionH relativeFrom="column">
              <wp:posOffset>2972959</wp:posOffset>
            </wp:positionH>
            <wp:positionV relativeFrom="paragraph">
              <wp:posOffset>-73660</wp:posOffset>
            </wp:positionV>
            <wp:extent cx="571500" cy="666750"/>
            <wp:effectExtent l="0" t="0" r="0" b="0"/>
            <wp:wrapNone/>
            <wp:docPr id="7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E0A" w:rsidRPr="000B0C4F" w:rsidRDefault="00095E0A" w:rsidP="00095E0A">
      <w:pPr>
        <w:shd w:val="clear" w:color="auto" w:fill="FFFFFF"/>
        <w:spacing w:line="270" w:lineRule="atLeast"/>
        <w:jc w:val="right"/>
        <w:rPr>
          <w:sz w:val="24"/>
          <w:szCs w:val="24"/>
        </w:rPr>
      </w:pPr>
    </w:p>
    <w:p w:rsidR="00095E0A" w:rsidRDefault="00095E0A" w:rsidP="00095E0A">
      <w:pPr>
        <w:pStyle w:val="a7"/>
        <w:rPr>
          <w:rFonts w:ascii="Times New Roman" w:hAnsi="Times New Roman"/>
          <w:sz w:val="24"/>
          <w:szCs w:val="24"/>
        </w:rPr>
      </w:pPr>
    </w:p>
    <w:p w:rsidR="00095E0A" w:rsidRDefault="00095E0A" w:rsidP="00095E0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95E0A" w:rsidRPr="004320B9" w:rsidRDefault="00095E0A" w:rsidP="00095E0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РЕСПУБЛИКА КРЫМ</w:t>
      </w:r>
    </w:p>
    <w:p w:rsidR="00095E0A" w:rsidRPr="004320B9" w:rsidRDefault="00095E0A" w:rsidP="00095E0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БЕЛОГОРСКИЙ РАЙОН</w:t>
      </w:r>
    </w:p>
    <w:p w:rsidR="00095E0A" w:rsidRPr="004320B9" w:rsidRDefault="00095E0A" w:rsidP="00095E0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Администрация Криничненского сельского поселения</w:t>
      </w:r>
    </w:p>
    <w:p w:rsidR="00095E0A" w:rsidRPr="00A21523" w:rsidRDefault="00095E0A" w:rsidP="00095E0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095E0A" w:rsidRPr="00A21523" w:rsidRDefault="00095E0A" w:rsidP="00095E0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95E0A" w:rsidRPr="00A21523" w:rsidRDefault="00095E0A" w:rsidP="00095E0A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095E0A" w:rsidRPr="00A21523" w:rsidRDefault="00095E0A" w:rsidP="00095E0A">
      <w:pPr>
        <w:pStyle w:val="a7"/>
        <w:rPr>
          <w:sz w:val="28"/>
          <w:szCs w:val="28"/>
        </w:rPr>
      </w:pPr>
    </w:p>
    <w:p w:rsidR="00095E0A" w:rsidRPr="000B0C4F" w:rsidRDefault="00095E0A" w:rsidP="00095E0A">
      <w:pPr>
        <w:rPr>
          <w:i/>
          <w:sz w:val="28"/>
          <w:szCs w:val="28"/>
        </w:rPr>
      </w:pPr>
      <w:r w:rsidRPr="000B0C4F">
        <w:rPr>
          <w:sz w:val="28"/>
          <w:szCs w:val="28"/>
        </w:rPr>
        <w:t>25 декабря  2018 года</w:t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  <w:t>с. Криничное</w:t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  <w:t>№ 39</w:t>
      </w:r>
      <w:r>
        <w:rPr>
          <w:sz w:val="28"/>
          <w:szCs w:val="28"/>
        </w:rPr>
        <w:t>6</w:t>
      </w:r>
    </w:p>
    <w:p w:rsidR="002E13C1" w:rsidRDefault="002E13C1">
      <w:pPr>
        <w:pStyle w:val="a3"/>
        <w:spacing w:before="11"/>
        <w:ind w:left="0" w:firstLine="0"/>
        <w:jc w:val="left"/>
        <w:rPr>
          <w:sz w:val="27"/>
        </w:rPr>
      </w:pPr>
    </w:p>
    <w:p w:rsidR="00095E0A" w:rsidRDefault="002F5654" w:rsidP="00095E0A">
      <w:pPr>
        <w:pStyle w:val="a3"/>
        <w:ind w:right="3105" w:firstLine="0"/>
        <w:jc w:val="left"/>
        <w:rPr>
          <w:i/>
          <w:sz w:val="24"/>
          <w:szCs w:val="24"/>
        </w:rPr>
      </w:pPr>
      <w:r w:rsidRPr="00095E0A">
        <w:rPr>
          <w:i/>
          <w:sz w:val="24"/>
          <w:szCs w:val="24"/>
        </w:rPr>
        <w:t xml:space="preserve">Об утверждении Порядка действий </w:t>
      </w:r>
      <w:r w:rsidR="000E6217">
        <w:rPr>
          <w:i/>
          <w:sz w:val="24"/>
          <w:szCs w:val="24"/>
        </w:rPr>
        <w:t>а</w:t>
      </w:r>
      <w:r w:rsidRPr="00095E0A">
        <w:rPr>
          <w:i/>
          <w:sz w:val="24"/>
          <w:szCs w:val="24"/>
        </w:rPr>
        <w:t xml:space="preserve">дминистрации </w:t>
      </w:r>
      <w:r w:rsidR="00095E0A" w:rsidRPr="00095E0A">
        <w:rPr>
          <w:i/>
          <w:sz w:val="24"/>
          <w:szCs w:val="24"/>
        </w:rPr>
        <w:t>Криничненско</w:t>
      </w:r>
      <w:r w:rsidRPr="00095E0A">
        <w:rPr>
          <w:i/>
          <w:sz w:val="24"/>
          <w:szCs w:val="24"/>
        </w:rPr>
        <w:t>го сельского поселения Белогорского района</w:t>
      </w:r>
      <w:r w:rsidR="00095E0A" w:rsidRPr="00095E0A">
        <w:rPr>
          <w:i/>
          <w:sz w:val="24"/>
          <w:szCs w:val="24"/>
        </w:rPr>
        <w:t xml:space="preserve"> </w:t>
      </w:r>
      <w:r w:rsidRPr="00095E0A">
        <w:rPr>
          <w:i/>
          <w:sz w:val="24"/>
          <w:szCs w:val="24"/>
        </w:rPr>
        <w:t>Республики Крым по обеспечению предупреждения и нейтрализации</w:t>
      </w:r>
      <w:r w:rsidR="00095E0A">
        <w:rPr>
          <w:i/>
          <w:sz w:val="24"/>
          <w:szCs w:val="24"/>
        </w:rPr>
        <w:t xml:space="preserve"> </w:t>
      </w:r>
      <w:r w:rsidRPr="00095E0A">
        <w:rPr>
          <w:i/>
          <w:sz w:val="24"/>
          <w:szCs w:val="24"/>
        </w:rPr>
        <w:t xml:space="preserve">формирующихся на территории сельского поселения социальных конфликтов, конфликтных ситуаций </w:t>
      </w:r>
    </w:p>
    <w:p w:rsidR="002E13C1" w:rsidRPr="00095E0A" w:rsidRDefault="002F5654" w:rsidP="00095E0A">
      <w:pPr>
        <w:pStyle w:val="a3"/>
        <w:ind w:right="3105" w:firstLine="0"/>
        <w:jc w:val="left"/>
        <w:rPr>
          <w:i/>
          <w:sz w:val="24"/>
          <w:szCs w:val="24"/>
        </w:rPr>
      </w:pPr>
      <w:r w:rsidRPr="00095E0A">
        <w:rPr>
          <w:i/>
          <w:sz w:val="24"/>
          <w:szCs w:val="24"/>
        </w:rPr>
        <w:t>в сфе</w:t>
      </w:r>
      <w:r w:rsidRPr="00095E0A">
        <w:rPr>
          <w:i/>
          <w:sz w:val="24"/>
          <w:szCs w:val="24"/>
        </w:rPr>
        <w:t>ре межнациональных</w:t>
      </w:r>
      <w:r w:rsidR="00095E0A">
        <w:rPr>
          <w:i/>
          <w:sz w:val="24"/>
          <w:szCs w:val="24"/>
        </w:rPr>
        <w:t xml:space="preserve"> </w:t>
      </w:r>
      <w:r w:rsidRPr="00095E0A">
        <w:rPr>
          <w:i/>
          <w:sz w:val="24"/>
          <w:szCs w:val="24"/>
        </w:rPr>
        <w:t>и межконфессиональных отношений</w:t>
      </w:r>
    </w:p>
    <w:p w:rsidR="002E13C1" w:rsidRDefault="002E13C1">
      <w:pPr>
        <w:pStyle w:val="a3"/>
        <w:ind w:left="0" w:firstLine="0"/>
        <w:jc w:val="left"/>
      </w:pPr>
    </w:p>
    <w:p w:rsidR="00095E0A" w:rsidRDefault="002F5654" w:rsidP="00ED5E87">
      <w:pPr>
        <w:pStyle w:val="a3"/>
        <w:ind w:right="108" w:firstLine="709"/>
      </w:pPr>
      <w:proofErr w:type="gramStart"/>
      <w:r>
        <w:t xml:space="preserve">В целях организации и проведения администрацией </w:t>
      </w:r>
      <w:r w:rsidR="00095E0A" w:rsidRPr="00095E0A">
        <w:rPr>
          <w:spacing w:val="-4"/>
        </w:rPr>
        <w:t>Криничненско</w:t>
      </w:r>
      <w:r>
        <w:rPr>
          <w:spacing w:val="-4"/>
        </w:rPr>
        <w:t xml:space="preserve">го </w:t>
      </w:r>
      <w:r>
        <w:rPr>
          <w:spacing w:val="-3"/>
        </w:rPr>
        <w:t xml:space="preserve">сельского </w:t>
      </w:r>
      <w:r>
        <w:t xml:space="preserve">поселения </w:t>
      </w:r>
      <w:r>
        <w:rPr>
          <w:spacing w:val="-3"/>
        </w:rPr>
        <w:t xml:space="preserve">Белогорского </w:t>
      </w:r>
      <w:r>
        <w:t xml:space="preserve">района Республики Крым мониторинга в сфере межнациональных и межконфессиональных отношений, профилактики экстремизма, выявления формирующихся </w:t>
      </w:r>
      <w:r>
        <w:rPr>
          <w:spacing w:val="-3"/>
        </w:rPr>
        <w:t xml:space="preserve">конфликтов </w:t>
      </w:r>
      <w:r>
        <w:t xml:space="preserve">в указанной сфере, определения примерного порядка действий в </w:t>
      </w:r>
      <w:r>
        <w:rPr>
          <w:spacing w:val="-5"/>
        </w:rPr>
        <w:t xml:space="preserve">ходе </w:t>
      </w:r>
      <w:r>
        <w:rPr>
          <w:spacing w:val="-3"/>
        </w:rPr>
        <w:t xml:space="preserve">конфликтных </w:t>
      </w:r>
      <w:r>
        <w:t xml:space="preserve">ситуаций и ликвидации их </w:t>
      </w:r>
      <w:r>
        <w:t xml:space="preserve">последствий, в соответствии с Федеральным </w:t>
      </w:r>
      <w:r>
        <w:rPr>
          <w:spacing w:val="-3"/>
        </w:rPr>
        <w:t xml:space="preserve">законом </w:t>
      </w:r>
      <w: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pacing w:val="-3"/>
        </w:rPr>
        <w:t xml:space="preserve">Законом </w:t>
      </w:r>
      <w:r>
        <w:t>Республики Крым</w:t>
      </w:r>
      <w:proofErr w:type="gramEnd"/>
      <w:r>
        <w:t xml:space="preserve"> № 54- ЗРК от 21.08.2014 </w:t>
      </w:r>
      <w:r>
        <w:rPr>
          <w:spacing w:val="-4"/>
        </w:rPr>
        <w:t xml:space="preserve">года </w:t>
      </w:r>
      <w:r>
        <w:t xml:space="preserve">«Об основах местного самоуправления в Республике </w:t>
      </w:r>
      <w:r>
        <w:t xml:space="preserve">Крым», </w:t>
      </w:r>
      <w:r>
        <w:rPr>
          <w:spacing w:val="-6"/>
        </w:rPr>
        <w:t xml:space="preserve">Уставом </w:t>
      </w:r>
      <w:r>
        <w:t xml:space="preserve">муниципального образования </w:t>
      </w:r>
      <w:r w:rsidR="00095E0A" w:rsidRPr="00095E0A">
        <w:rPr>
          <w:spacing w:val="-4"/>
        </w:rPr>
        <w:t>Криничненско</w:t>
      </w:r>
      <w:r w:rsidR="00095E0A">
        <w:rPr>
          <w:spacing w:val="-4"/>
        </w:rPr>
        <w:t>е</w:t>
      </w:r>
      <w:r>
        <w:rPr>
          <w:spacing w:val="-4"/>
        </w:rPr>
        <w:t xml:space="preserve"> </w:t>
      </w:r>
      <w:r>
        <w:t xml:space="preserve">сельское поселение </w:t>
      </w:r>
      <w:r>
        <w:rPr>
          <w:spacing w:val="-3"/>
        </w:rPr>
        <w:t xml:space="preserve">Белогорского </w:t>
      </w:r>
      <w:r>
        <w:t xml:space="preserve">района Республики Крым, администрация </w:t>
      </w:r>
      <w:r w:rsidR="00095E0A" w:rsidRPr="00095E0A">
        <w:rPr>
          <w:spacing w:val="-4"/>
        </w:rPr>
        <w:t>Криничненско</w:t>
      </w:r>
      <w:r>
        <w:rPr>
          <w:spacing w:val="-4"/>
        </w:rPr>
        <w:t xml:space="preserve">го </w:t>
      </w:r>
      <w:r>
        <w:rPr>
          <w:spacing w:val="-3"/>
        </w:rPr>
        <w:t xml:space="preserve">сельского </w:t>
      </w:r>
      <w:r>
        <w:t xml:space="preserve">поселения </w:t>
      </w:r>
    </w:p>
    <w:p w:rsidR="00095E0A" w:rsidRDefault="00095E0A" w:rsidP="00ED5E87">
      <w:pPr>
        <w:pStyle w:val="a3"/>
        <w:ind w:right="108" w:firstLine="709"/>
      </w:pPr>
    </w:p>
    <w:p w:rsidR="002E13C1" w:rsidRDefault="002F5654" w:rsidP="00ED5E87">
      <w:pPr>
        <w:pStyle w:val="a3"/>
        <w:ind w:right="108" w:firstLine="709"/>
        <w:rPr>
          <w:b/>
        </w:rPr>
      </w:pPr>
      <w:r>
        <w:rPr>
          <w:b/>
        </w:rPr>
        <w:t>ПОСТАНОВЛЯЕТ:</w:t>
      </w:r>
    </w:p>
    <w:p w:rsidR="00095E0A" w:rsidRDefault="00095E0A" w:rsidP="00ED5E87">
      <w:pPr>
        <w:pStyle w:val="a3"/>
        <w:ind w:right="108" w:firstLine="709"/>
        <w:rPr>
          <w:b/>
        </w:rPr>
      </w:pPr>
    </w:p>
    <w:p w:rsidR="002E13C1" w:rsidRDefault="002F5654" w:rsidP="00ED5E87">
      <w:pPr>
        <w:pStyle w:val="a3"/>
        <w:ind w:right="107" w:firstLine="709"/>
      </w:pPr>
      <w:r>
        <w:t xml:space="preserve">1.Утвердить прилагаемый Порядок действий </w:t>
      </w:r>
      <w:r w:rsidR="000E6217">
        <w:t>а</w:t>
      </w:r>
      <w:r>
        <w:t xml:space="preserve">дминистрации </w:t>
      </w:r>
      <w:r w:rsidR="00095E0A" w:rsidRPr="00095E0A">
        <w:t>Криничненско</w:t>
      </w:r>
      <w:r>
        <w:t>го сельского поселения Бе</w:t>
      </w:r>
      <w:r>
        <w:t>логорского района Республики Крым по обеспечению предупреждения и нейтрализации, формирующихся на территории сельского поселения социальных конфликтов, конфликтных ситуаций в сфере межнациональных и межконфессиональных отношений.</w:t>
      </w:r>
    </w:p>
    <w:p w:rsidR="002E13C1" w:rsidRDefault="002F5654" w:rsidP="00ED5E87">
      <w:pPr>
        <w:pStyle w:val="a3"/>
        <w:spacing w:before="1"/>
        <w:ind w:right="108" w:firstLine="709"/>
      </w:pPr>
      <w:r>
        <w:t>2.</w:t>
      </w:r>
      <w:r w:rsidR="00095E0A" w:rsidRPr="00095E0A">
        <w:t xml:space="preserve"> Постановление вступает в силу со дня его опубликования на сайте </w:t>
      </w:r>
      <w:r w:rsidR="000E6217">
        <w:t>а</w:t>
      </w:r>
      <w:r w:rsidR="00095E0A" w:rsidRPr="00095E0A">
        <w:t>дминистрации Криничненского сельского поселения http:Криничненское-адм</w:t>
      </w:r>
      <w:proofErr w:type="gramStart"/>
      <w:r w:rsidR="00095E0A" w:rsidRPr="00095E0A">
        <w:t>.р</w:t>
      </w:r>
      <w:proofErr w:type="gramEnd"/>
      <w:r w:rsidR="00095E0A" w:rsidRPr="00095E0A">
        <w:t>ф и на утвержденных информационных стендах расположенных на территории  Криничненского сельского поселен</w:t>
      </w:r>
      <w:r>
        <w:t>.</w:t>
      </w:r>
    </w:p>
    <w:p w:rsidR="002E13C1" w:rsidRDefault="002F5654" w:rsidP="00ED5E87">
      <w:pPr>
        <w:pStyle w:val="a4"/>
        <w:numPr>
          <w:ilvl w:val="0"/>
          <w:numId w:val="1"/>
        </w:numPr>
        <w:tabs>
          <w:tab w:val="left" w:pos="1216"/>
        </w:tabs>
        <w:ind w:right="113" w:firstLine="710"/>
        <w:jc w:val="both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</w:t>
      </w:r>
      <w:r>
        <w:t>.</w:t>
      </w:r>
    </w:p>
    <w:p w:rsidR="00095E0A" w:rsidRDefault="00095E0A" w:rsidP="00ED5E87">
      <w:pPr>
        <w:pStyle w:val="a3"/>
        <w:spacing w:line="322" w:lineRule="exact"/>
        <w:ind w:firstLine="0"/>
      </w:pPr>
    </w:p>
    <w:p w:rsidR="00ED43F2" w:rsidRDefault="00ED43F2" w:rsidP="00ED5E87">
      <w:pPr>
        <w:jc w:val="both"/>
        <w:rPr>
          <w:sz w:val="28"/>
          <w:szCs w:val="28"/>
        </w:rPr>
      </w:pPr>
    </w:p>
    <w:p w:rsidR="00ED43F2" w:rsidRPr="00FA1C12" w:rsidRDefault="00ED43F2" w:rsidP="00ED5E87">
      <w:pPr>
        <w:jc w:val="both"/>
        <w:rPr>
          <w:sz w:val="28"/>
          <w:szCs w:val="28"/>
        </w:rPr>
      </w:pPr>
      <w:r w:rsidRPr="00FA1C12">
        <w:rPr>
          <w:sz w:val="28"/>
          <w:szCs w:val="28"/>
        </w:rPr>
        <w:t xml:space="preserve">Председатель Криничненского </w:t>
      </w:r>
      <w:proofErr w:type="gramStart"/>
      <w:r w:rsidRPr="00FA1C12">
        <w:rPr>
          <w:sz w:val="28"/>
          <w:szCs w:val="28"/>
        </w:rPr>
        <w:t>сельского</w:t>
      </w:r>
      <w:proofErr w:type="gramEnd"/>
    </w:p>
    <w:p w:rsidR="00ED43F2" w:rsidRPr="00FA1C12" w:rsidRDefault="00ED43F2" w:rsidP="00ED5E87">
      <w:pPr>
        <w:jc w:val="both"/>
        <w:rPr>
          <w:sz w:val="28"/>
          <w:szCs w:val="28"/>
        </w:rPr>
      </w:pPr>
      <w:r w:rsidRPr="00FA1C12">
        <w:rPr>
          <w:sz w:val="28"/>
          <w:szCs w:val="28"/>
        </w:rPr>
        <w:t>совета – глава администрации</w:t>
      </w:r>
    </w:p>
    <w:p w:rsidR="00ED43F2" w:rsidRPr="000B0C4F" w:rsidRDefault="00ED43F2" w:rsidP="00ED5E87">
      <w:pPr>
        <w:jc w:val="both"/>
        <w:sectPr w:rsidR="00ED43F2" w:rsidRPr="000B0C4F" w:rsidSect="000B0C4F">
          <w:type w:val="continuous"/>
          <w:pgSz w:w="11910" w:h="16840"/>
          <w:pgMar w:top="567" w:right="567" w:bottom="567" w:left="1134" w:header="720" w:footer="720" w:gutter="0"/>
          <w:cols w:space="720"/>
        </w:sectPr>
      </w:pPr>
      <w:r w:rsidRPr="00FA1C12">
        <w:rPr>
          <w:sz w:val="28"/>
          <w:szCs w:val="28"/>
        </w:rPr>
        <w:t>Криничненского сельского поселения</w:t>
      </w:r>
      <w:r w:rsidRPr="00FA1C12">
        <w:rPr>
          <w:sz w:val="28"/>
          <w:szCs w:val="28"/>
        </w:rPr>
        <w:tab/>
      </w:r>
      <w:r w:rsidRPr="00FA1C12">
        <w:rPr>
          <w:sz w:val="28"/>
          <w:szCs w:val="28"/>
        </w:rPr>
        <w:tab/>
      </w:r>
      <w:r w:rsidRPr="00FA1C12">
        <w:rPr>
          <w:sz w:val="28"/>
          <w:szCs w:val="28"/>
        </w:rPr>
        <w:tab/>
      </w:r>
      <w:r w:rsidRPr="00FA1C1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FA1C12">
        <w:rPr>
          <w:sz w:val="28"/>
          <w:szCs w:val="28"/>
        </w:rPr>
        <w:tab/>
      </w:r>
      <w:proofErr w:type="spellStart"/>
      <w:r w:rsidRPr="00FA1C12">
        <w:rPr>
          <w:sz w:val="28"/>
          <w:szCs w:val="28"/>
        </w:rPr>
        <w:t>Е.П.Щербенев</w:t>
      </w:r>
      <w:proofErr w:type="spellEnd"/>
    </w:p>
    <w:p w:rsidR="002E13C1" w:rsidRDefault="002E13C1" w:rsidP="00ED5E87">
      <w:pPr>
        <w:jc w:val="both"/>
        <w:sectPr w:rsidR="002E13C1" w:rsidSect="00ED43F2">
          <w:type w:val="continuous"/>
          <w:pgSz w:w="11910" w:h="16840"/>
          <w:pgMar w:top="567" w:right="624" w:bottom="851" w:left="1134" w:header="720" w:footer="720" w:gutter="0"/>
          <w:cols w:space="720"/>
        </w:sectPr>
      </w:pPr>
    </w:p>
    <w:p w:rsidR="005F2810" w:rsidRDefault="002F5654" w:rsidP="005F2810">
      <w:pPr>
        <w:pStyle w:val="a3"/>
        <w:ind w:left="0" w:firstLine="2325"/>
        <w:jc w:val="right"/>
        <w:rPr>
          <w:spacing w:val="-1"/>
          <w:w w:val="99"/>
          <w:sz w:val="24"/>
          <w:szCs w:val="24"/>
        </w:rPr>
      </w:pPr>
      <w:r w:rsidRPr="000E6217">
        <w:rPr>
          <w:sz w:val="24"/>
          <w:szCs w:val="24"/>
        </w:rPr>
        <w:lastRenderedPageBreak/>
        <w:t>Приложение</w:t>
      </w:r>
      <w:r w:rsidRPr="000E6217">
        <w:rPr>
          <w:spacing w:val="-8"/>
          <w:sz w:val="24"/>
          <w:szCs w:val="24"/>
        </w:rPr>
        <w:t xml:space="preserve"> </w:t>
      </w:r>
      <w:r w:rsidRPr="000E6217">
        <w:rPr>
          <w:sz w:val="24"/>
          <w:szCs w:val="24"/>
        </w:rPr>
        <w:t>к</w:t>
      </w:r>
      <w:r w:rsidRPr="000E6217">
        <w:rPr>
          <w:spacing w:val="-9"/>
          <w:sz w:val="24"/>
          <w:szCs w:val="24"/>
        </w:rPr>
        <w:t xml:space="preserve"> </w:t>
      </w:r>
      <w:r w:rsidRPr="000E6217">
        <w:rPr>
          <w:sz w:val="24"/>
          <w:szCs w:val="24"/>
        </w:rPr>
        <w:t>постановлению</w:t>
      </w:r>
      <w:r w:rsidRPr="000E6217">
        <w:rPr>
          <w:spacing w:val="-1"/>
          <w:w w:val="99"/>
          <w:sz w:val="24"/>
          <w:szCs w:val="24"/>
        </w:rPr>
        <w:t xml:space="preserve"> </w:t>
      </w:r>
    </w:p>
    <w:p w:rsidR="005F2810" w:rsidRDefault="002F5654" w:rsidP="005F2810">
      <w:pPr>
        <w:pStyle w:val="a3"/>
        <w:ind w:left="0" w:firstLine="2325"/>
        <w:jc w:val="right"/>
        <w:rPr>
          <w:spacing w:val="-18"/>
          <w:sz w:val="24"/>
          <w:szCs w:val="24"/>
        </w:rPr>
      </w:pPr>
      <w:r w:rsidRPr="000E6217">
        <w:rPr>
          <w:sz w:val="24"/>
          <w:szCs w:val="24"/>
        </w:rPr>
        <w:t xml:space="preserve">администрации </w:t>
      </w:r>
      <w:r w:rsidR="000E6217" w:rsidRPr="000E6217">
        <w:rPr>
          <w:sz w:val="24"/>
          <w:szCs w:val="24"/>
        </w:rPr>
        <w:t>Криничненск</w:t>
      </w:r>
      <w:r w:rsidR="000E6217">
        <w:rPr>
          <w:sz w:val="24"/>
          <w:szCs w:val="24"/>
        </w:rPr>
        <w:t>о</w:t>
      </w:r>
      <w:r w:rsidRPr="000E6217">
        <w:rPr>
          <w:sz w:val="24"/>
          <w:szCs w:val="24"/>
        </w:rPr>
        <w:t xml:space="preserve">го </w:t>
      </w:r>
      <w:proofErr w:type="gramStart"/>
      <w:r w:rsidRPr="000E6217">
        <w:rPr>
          <w:sz w:val="24"/>
          <w:szCs w:val="24"/>
        </w:rPr>
        <w:t>сельского</w:t>
      </w:r>
      <w:proofErr w:type="gramEnd"/>
      <w:r w:rsidRPr="000E6217">
        <w:rPr>
          <w:spacing w:val="-18"/>
          <w:sz w:val="24"/>
          <w:szCs w:val="24"/>
        </w:rPr>
        <w:t xml:space="preserve"> </w:t>
      </w:r>
    </w:p>
    <w:p w:rsidR="002E13C1" w:rsidRPr="000E6217" w:rsidRDefault="005F2810" w:rsidP="005F2810">
      <w:pPr>
        <w:pStyle w:val="a3"/>
        <w:ind w:left="0" w:firstLine="232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2F5654" w:rsidRPr="000E6217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</w:t>
      </w:r>
      <w:r w:rsidR="002F5654" w:rsidRPr="000E6217">
        <w:rPr>
          <w:sz w:val="24"/>
          <w:szCs w:val="24"/>
        </w:rPr>
        <w:t xml:space="preserve">№ </w:t>
      </w:r>
      <w:r w:rsidR="000E6217">
        <w:rPr>
          <w:sz w:val="24"/>
          <w:szCs w:val="24"/>
        </w:rPr>
        <w:t>39</w:t>
      </w:r>
      <w:r w:rsidR="002F5654" w:rsidRPr="000E6217">
        <w:rPr>
          <w:sz w:val="24"/>
          <w:szCs w:val="24"/>
        </w:rPr>
        <w:t>6 от</w:t>
      </w:r>
      <w:r w:rsidR="002F5654" w:rsidRPr="000E6217">
        <w:rPr>
          <w:spacing w:val="-5"/>
          <w:sz w:val="24"/>
          <w:szCs w:val="24"/>
        </w:rPr>
        <w:t xml:space="preserve"> </w:t>
      </w:r>
      <w:r w:rsidR="002F5654" w:rsidRPr="000E6217">
        <w:rPr>
          <w:sz w:val="24"/>
          <w:szCs w:val="24"/>
        </w:rPr>
        <w:t>2</w:t>
      </w:r>
      <w:r w:rsidR="000E6217">
        <w:rPr>
          <w:sz w:val="24"/>
          <w:szCs w:val="24"/>
        </w:rPr>
        <w:t>5</w:t>
      </w:r>
      <w:r w:rsidR="002F5654" w:rsidRPr="000E6217">
        <w:rPr>
          <w:sz w:val="24"/>
          <w:szCs w:val="24"/>
        </w:rPr>
        <w:t>.12.2018</w:t>
      </w:r>
    </w:p>
    <w:p w:rsidR="002E13C1" w:rsidRDefault="002E13C1" w:rsidP="00ED5E87">
      <w:pPr>
        <w:pStyle w:val="a3"/>
        <w:spacing w:before="8"/>
        <w:ind w:left="0" w:firstLine="0"/>
        <w:rPr>
          <w:sz w:val="14"/>
        </w:rPr>
      </w:pPr>
    </w:p>
    <w:p w:rsidR="002E13C1" w:rsidRDefault="002F5654" w:rsidP="00ED5E87">
      <w:pPr>
        <w:pStyle w:val="1"/>
        <w:spacing w:before="88"/>
        <w:ind w:left="3408" w:right="3401"/>
        <w:jc w:val="both"/>
      </w:pPr>
      <w:r>
        <w:t>Порядок действий</w:t>
      </w:r>
    </w:p>
    <w:p w:rsidR="002E13C1" w:rsidRDefault="002F5654" w:rsidP="00ED5E87">
      <w:pPr>
        <w:ind w:left="384" w:right="375"/>
        <w:jc w:val="both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C61D61" w:rsidRPr="00C61D61">
        <w:rPr>
          <w:b/>
          <w:sz w:val="28"/>
        </w:rPr>
        <w:t>Криничненск</w:t>
      </w:r>
      <w:r>
        <w:rPr>
          <w:b/>
          <w:sz w:val="28"/>
        </w:rPr>
        <w:t>ого сельского поселения Белогорского района Республики Крым по обеспечению предупреждения и нейтрализации, формирующихся на территории сельского поселения социальных конфликтов, конфликтных ситуаций в сфере межнациональных и межконфесс</w:t>
      </w:r>
      <w:r>
        <w:rPr>
          <w:b/>
          <w:sz w:val="28"/>
        </w:rPr>
        <w:t>иональных отношений</w:t>
      </w:r>
    </w:p>
    <w:p w:rsidR="002E13C1" w:rsidRDefault="002E13C1" w:rsidP="00ED5E87">
      <w:pPr>
        <w:pStyle w:val="a3"/>
        <w:ind w:left="0" w:firstLine="0"/>
        <w:rPr>
          <w:b/>
        </w:rPr>
      </w:pPr>
    </w:p>
    <w:p w:rsidR="002E13C1" w:rsidRDefault="002F5654" w:rsidP="00ED5E87">
      <w:pPr>
        <w:pStyle w:val="a4"/>
        <w:numPr>
          <w:ilvl w:val="1"/>
          <w:numId w:val="1"/>
        </w:numPr>
        <w:tabs>
          <w:tab w:val="left" w:pos="3903"/>
        </w:tabs>
        <w:spacing w:line="320" w:lineRule="exact"/>
        <w:ind w:firstLine="2652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2E13C1" w:rsidRDefault="002F5654" w:rsidP="00ED5E87">
      <w:pPr>
        <w:pStyle w:val="a4"/>
        <w:numPr>
          <w:ilvl w:val="1"/>
          <w:numId w:val="5"/>
        </w:numPr>
        <w:tabs>
          <w:tab w:val="left" w:pos="1367"/>
        </w:tabs>
        <w:ind w:right="110"/>
        <w:jc w:val="both"/>
        <w:rPr>
          <w:sz w:val="28"/>
        </w:rPr>
      </w:pPr>
      <w:r>
        <w:rPr>
          <w:sz w:val="28"/>
        </w:rPr>
        <w:t xml:space="preserve">Настоящий Порядок разработан в целях организации и проведения мониторинга в сфере межнациональных и межконфессиональных отношений, профилактики экстремизма администрацией </w:t>
      </w:r>
      <w:r w:rsidR="00C61D61" w:rsidRPr="00C61D61">
        <w:rPr>
          <w:sz w:val="28"/>
        </w:rPr>
        <w:t>Криничненск</w:t>
      </w:r>
      <w:r>
        <w:rPr>
          <w:sz w:val="28"/>
        </w:rPr>
        <w:t xml:space="preserve">ого </w:t>
      </w: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ельского</w:t>
      </w:r>
      <w:proofErr w:type="spellEnd"/>
      <w:r>
        <w:rPr>
          <w:sz w:val="28"/>
        </w:rPr>
        <w:t xml:space="preserve"> поселения Белогорского райо</w:t>
      </w:r>
      <w:r>
        <w:rPr>
          <w:sz w:val="28"/>
        </w:rPr>
        <w:t>на Республики Крым, выявления формирующихся конфликтов в указанной сфере, определения примерного порядка действий в ходе конфликтных ситуаций и ликвидации их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последствий.</w:t>
      </w:r>
    </w:p>
    <w:p w:rsidR="002E13C1" w:rsidRDefault="002F5654" w:rsidP="00ED5E87">
      <w:pPr>
        <w:pStyle w:val="a4"/>
        <w:numPr>
          <w:ilvl w:val="1"/>
          <w:numId w:val="5"/>
        </w:numPr>
        <w:tabs>
          <w:tab w:val="left" w:pos="1363"/>
        </w:tabs>
        <w:ind w:right="112" w:firstLine="710"/>
        <w:jc w:val="both"/>
        <w:rPr>
          <w:sz w:val="28"/>
        </w:rPr>
      </w:pPr>
      <w:r>
        <w:rPr>
          <w:sz w:val="28"/>
        </w:rPr>
        <w:t>Положения настоящего Порядка основаны на организации системы наблюдения, анализа, оце</w:t>
      </w:r>
      <w:r>
        <w:rPr>
          <w:sz w:val="28"/>
        </w:rPr>
        <w:t xml:space="preserve">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предотвращению</w:t>
      </w:r>
      <w:r>
        <w:rPr>
          <w:sz w:val="28"/>
        </w:rPr>
        <w:t xml:space="preserve"> конфликтных ситуаций в сфере межнациональных отношений и ликвидации 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последствий.</w:t>
      </w:r>
    </w:p>
    <w:p w:rsidR="002E13C1" w:rsidRDefault="002F5654" w:rsidP="00ED5E87">
      <w:pPr>
        <w:pStyle w:val="a4"/>
        <w:numPr>
          <w:ilvl w:val="1"/>
          <w:numId w:val="5"/>
        </w:numPr>
        <w:tabs>
          <w:tab w:val="left" w:pos="1318"/>
        </w:tabs>
        <w:ind w:left="1317" w:hanging="489"/>
        <w:jc w:val="both"/>
        <w:rPr>
          <w:sz w:val="28"/>
        </w:rPr>
      </w:pPr>
      <w:r>
        <w:rPr>
          <w:sz w:val="28"/>
        </w:rPr>
        <w:t>В настоящем Порядке используются следующие основные</w:t>
      </w:r>
      <w:r>
        <w:rPr>
          <w:spacing w:val="-17"/>
          <w:sz w:val="28"/>
        </w:rPr>
        <w:t xml:space="preserve"> </w:t>
      </w:r>
      <w:r>
        <w:rPr>
          <w:sz w:val="28"/>
        </w:rPr>
        <w:t>понятия:</w:t>
      </w:r>
    </w:p>
    <w:p w:rsidR="002E13C1" w:rsidRDefault="002F5654" w:rsidP="00ED5E87">
      <w:pPr>
        <w:pStyle w:val="a3"/>
        <w:spacing w:line="322" w:lineRule="exact"/>
        <w:ind w:left="828" w:firstLine="0"/>
      </w:pPr>
      <w:r>
        <w:t>- мониторинг состояния конфликтности в межнациональных отношениях</w:t>
      </w:r>
    </w:p>
    <w:p w:rsidR="002E13C1" w:rsidRDefault="002F5654" w:rsidP="00ED5E87">
      <w:pPr>
        <w:pStyle w:val="a4"/>
        <w:numPr>
          <w:ilvl w:val="0"/>
          <w:numId w:val="4"/>
        </w:numPr>
        <w:tabs>
          <w:tab w:val="left" w:pos="498"/>
        </w:tabs>
        <w:ind w:right="110" w:firstLine="0"/>
        <w:rPr>
          <w:sz w:val="28"/>
        </w:rPr>
      </w:pPr>
      <w:r>
        <w:rPr>
          <w:sz w:val="28"/>
        </w:rPr>
        <w:t>система наблюдения, анализа, оценки и прогнозирования процессов, происходящих в сфере межнациональных отношений с целью получения информации, необходимой для принятия обоснованных управленческих решений по раннему предупреждению и порядку действий по предо</w:t>
      </w:r>
      <w:r>
        <w:rPr>
          <w:sz w:val="28"/>
        </w:rPr>
        <w:t>твращению конфликтных ситуаций в сфере межнациональных отношений и ликвидации их последствий;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993"/>
        </w:tabs>
        <w:ind w:right="111" w:firstLine="710"/>
        <w:rPr>
          <w:sz w:val="28"/>
        </w:rPr>
      </w:pPr>
      <w:r>
        <w:rPr>
          <w:sz w:val="28"/>
        </w:rPr>
        <w:t>межнациональный конфликт – столкновение социальных, политических, экономических, культурных интересов двух и более этнических общностей, принимающих форму граждан</w:t>
      </w:r>
      <w:r>
        <w:rPr>
          <w:sz w:val="28"/>
        </w:rPr>
        <w:t>ского, политического или вооруженного противостояния;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186"/>
        </w:tabs>
        <w:ind w:right="108" w:firstLine="710"/>
        <w:rPr>
          <w:sz w:val="28"/>
        </w:rPr>
      </w:pPr>
      <w:r>
        <w:rPr>
          <w:sz w:val="28"/>
        </w:rPr>
        <w:t>конфликтная ситуация – наличие противоречий и социальной напряженности, являющихся причиной возникновения и движущей силой конфликта на всех его этапах, основанных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37"/>
        </w:tabs>
        <w:ind w:right="115" w:firstLine="710"/>
        <w:rPr>
          <w:sz w:val="28"/>
        </w:rPr>
      </w:pPr>
      <w:r>
        <w:rPr>
          <w:sz w:val="28"/>
        </w:rPr>
        <w:t>ущемление законных интересов, потр</w:t>
      </w:r>
      <w:r>
        <w:rPr>
          <w:sz w:val="28"/>
        </w:rPr>
        <w:t>ебностей и ценностей граждан и национальных 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992"/>
        </w:tabs>
        <w:spacing w:line="322" w:lineRule="exact"/>
        <w:ind w:left="991" w:hanging="163"/>
        <w:rPr>
          <w:sz w:val="28"/>
        </w:rPr>
      </w:pPr>
      <w:r>
        <w:rPr>
          <w:sz w:val="28"/>
        </w:rPr>
        <w:t>искаженной и непроверенной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74"/>
        </w:tabs>
        <w:ind w:right="109" w:firstLine="710"/>
        <w:rPr>
          <w:sz w:val="28"/>
        </w:rPr>
      </w:pPr>
      <w:r>
        <w:rPr>
          <w:sz w:val="28"/>
        </w:rPr>
        <w:t xml:space="preserve">неадекватном </w:t>
      </w:r>
      <w:proofErr w:type="gramStart"/>
      <w:r>
        <w:rPr>
          <w:sz w:val="28"/>
        </w:rPr>
        <w:t>восприятии</w:t>
      </w:r>
      <w:proofErr w:type="gramEnd"/>
      <w:r>
        <w:rPr>
          <w:sz w:val="28"/>
        </w:rPr>
        <w:t xml:space="preserve"> происходящих в обществе или отдельных социальных группах изменений, проецируемых на национальную или религиозную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почву.</w:t>
      </w:r>
    </w:p>
    <w:p w:rsidR="002E13C1" w:rsidRDefault="002E13C1" w:rsidP="00ED5E87">
      <w:pPr>
        <w:jc w:val="both"/>
        <w:rPr>
          <w:sz w:val="28"/>
        </w:rPr>
        <w:sectPr w:rsidR="002E13C1">
          <w:pgSz w:w="11910" w:h="16840"/>
          <w:pgMar w:top="760" w:right="740" w:bottom="280" w:left="1300" w:header="720" w:footer="720" w:gutter="0"/>
          <w:cols w:space="720"/>
        </w:sectPr>
      </w:pPr>
    </w:p>
    <w:p w:rsidR="002E13C1" w:rsidRDefault="002F5654" w:rsidP="00ED5E87">
      <w:pPr>
        <w:pStyle w:val="a4"/>
        <w:numPr>
          <w:ilvl w:val="1"/>
          <w:numId w:val="5"/>
        </w:numPr>
        <w:tabs>
          <w:tab w:val="left" w:pos="1487"/>
          <w:tab w:val="left" w:pos="1488"/>
          <w:tab w:val="left" w:pos="3231"/>
          <w:tab w:val="left" w:pos="4679"/>
          <w:tab w:val="left" w:pos="6762"/>
          <w:tab w:val="left" w:pos="7133"/>
          <w:tab w:val="left" w:pos="9601"/>
        </w:tabs>
        <w:spacing w:before="69"/>
        <w:ind w:right="112" w:firstLine="710"/>
        <w:jc w:val="both"/>
        <w:rPr>
          <w:sz w:val="28"/>
        </w:rPr>
      </w:pPr>
      <w:r>
        <w:rPr>
          <w:sz w:val="28"/>
        </w:rPr>
        <w:lastRenderedPageBreak/>
        <w:t>Мониторинг</w:t>
      </w:r>
      <w:r>
        <w:rPr>
          <w:sz w:val="28"/>
        </w:rPr>
        <w:tab/>
        <w:t>состояния</w:t>
      </w:r>
      <w:r>
        <w:rPr>
          <w:sz w:val="28"/>
        </w:rPr>
        <w:tab/>
        <w:t>конфликтности</w:t>
      </w:r>
      <w:r>
        <w:rPr>
          <w:sz w:val="28"/>
        </w:rPr>
        <w:tab/>
        <w:t>в</w:t>
      </w:r>
      <w:r>
        <w:rPr>
          <w:sz w:val="28"/>
        </w:rPr>
        <w:tab/>
        <w:t>межнациональных</w:t>
      </w:r>
      <w:r>
        <w:rPr>
          <w:sz w:val="28"/>
        </w:rPr>
        <w:tab/>
        <w:t>и межконфессиональных отношениях направлен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992"/>
        </w:tabs>
        <w:spacing w:line="322" w:lineRule="exact"/>
        <w:ind w:left="991" w:hanging="163"/>
        <w:rPr>
          <w:sz w:val="28"/>
        </w:rPr>
      </w:pPr>
      <w:r>
        <w:rPr>
          <w:sz w:val="28"/>
        </w:rPr>
        <w:t>выявление конфликтных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274"/>
        </w:tabs>
        <w:ind w:right="110" w:firstLine="710"/>
        <w:rPr>
          <w:sz w:val="28"/>
        </w:rPr>
      </w:pPr>
      <w:r>
        <w:rPr>
          <w:sz w:val="28"/>
        </w:rPr>
        <w:t>предупреждение или ликвидацию столкновений социальных, политических, экономических, культурных интересов двух</w:t>
      </w:r>
      <w:r>
        <w:rPr>
          <w:sz w:val="28"/>
        </w:rPr>
        <w:t xml:space="preserve"> и более этнических общностей, принимающих форму гражданского, политического или вооруженного противостояния, то есть межнационального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конфликта.</w:t>
      </w:r>
    </w:p>
    <w:p w:rsidR="002E13C1" w:rsidRDefault="002F5654" w:rsidP="00ED5E87">
      <w:pPr>
        <w:pStyle w:val="a4"/>
        <w:numPr>
          <w:ilvl w:val="1"/>
          <w:numId w:val="5"/>
        </w:numPr>
        <w:tabs>
          <w:tab w:val="left" w:pos="1776"/>
          <w:tab w:val="left" w:pos="1777"/>
          <w:tab w:val="left" w:pos="3428"/>
          <w:tab w:val="left" w:pos="5515"/>
          <w:tab w:val="left" w:pos="7252"/>
          <w:tab w:val="left" w:pos="9621"/>
        </w:tabs>
        <w:ind w:right="110" w:firstLine="710"/>
        <w:jc w:val="both"/>
        <w:rPr>
          <w:sz w:val="28"/>
        </w:rPr>
      </w:pPr>
      <w:r>
        <w:rPr>
          <w:sz w:val="28"/>
        </w:rPr>
        <w:t>Задачами</w:t>
      </w:r>
      <w:r>
        <w:rPr>
          <w:sz w:val="28"/>
        </w:rPr>
        <w:tab/>
        <w:t>мониторинга</w:t>
      </w:r>
      <w:r>
        <w:rPr>
          <w:sz w:val="28"/>
        </w:rPr>
        <w:tab/>
        <w:t>состояния</w:t>
      </w:r>
      <w:r>
        <w:rPr>
          <w:sz w:val="28"/>
        </w:rPr>
        <w:tab/>
        <w:t>конфликтности</w:t>
      </w:r>
      <w:r>
        <w:rPr>
          <w:sz w:val="28"/>
        </w:rPr>
        <w:tab/>
        <w:t>в межнациональных и межконфессиональных 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29"/>
        </w:tabs>
        <w:spacing w:before="1"/>
        <w:ind w:right="113" w:firstLine="710"/>
        <w:rPr>
          <w:sz w:val="28"/>
        </w:rPr>
      </w:pPr>
      <w:r>
        <w:rPr>
          <w:sz w:val="28"/>
        </w:rPr>
        <w:t>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</w:t>
      </w:r>
      <w:r>
        <w:rPr>
          <w:spacing w:val="-14"/>
          <w:sz w:val="28"/>
        </w:rPr>
        <w:t xml:space="preserve"> </w:t>
      </w:r>
      <w:r>
        <w:rPr>
          <w:sz w:val="28"/>
        </w:rPr>
        <w:t>т.д.;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10"/>
        </w:tabs>
        <w:ind w:right="110" w:firstLine="710"/>
        <w:rPr>
          <w:sz w:val="28"/>
        </w:rPr>
      </w:pPr>
      <w:r>
        <w:rPr>
          <w:sz w:val="28"/>
        </w:rPr>
        <w:t>своевременное выявление и прогнозирование процессов,</w:t>
      </w:r>
      <w:r>
        <w:rPr>
          <w:sz w:val="28"/>
        </w:rPr>
        <w:t xml:space="preserve"> происходящих в сфере межнациональных и межконфессиональных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отношений.</w:t>
      </w:r>
    </w:p>
    <w:p w:rsidR="002E13C1" w:rsidRDefault="002F5654" w:rsidP="00ED5E87">
      <w:pPr>
        <w:pStyle w:val="a4"/>
        <w:numPr>
          <w:ilvl w:val="1"/>
          <w:numId w:val="5"/>
        </w:numPr>
        <w:tabs>
          <w:tab w:val="left" w:pos="1318"/>
        </w:tabs>
        <w:spacing w:line="322" w:lineRule="exact"/>
        <w:ind w:left="1317" w:hanging="489"/>
        <w:jc w:val="both"/>
        <w:rPr>
          <w:sz w:val="28"/>
        </w:rPr>
      </w:pPr>
      <w:r>
        <w:rPr>
          <w:sz w:val="28"/>
        </w:rPr>
        <w:t>Объектами мониторинга 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быть: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26"/>
        </w:tabs>
        <w:ind w:right="108" w:firstLine="710"/>
        <w:rPr>
          <w:sz w:val="28"/>
        </w:rPr>
      </w:pPr>
      <w:r>
        <w:rPr>
          <w:sz w:val="28"/>
        </w:rPr>
        <w:t>общественные объединения, в том числе национальные и религиозные 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диаспоры;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992"/>
        </w:tabs>
        <w:spacing w:line="321" w:lineRule="exact"/>
        <w:ind w:left="991" w:hanging="163"/>
        <w:rPr>
          <w:sz w:val="28"/>
        </w:rPr>
      </w:pPr>
      <w:r>
        <w:rPr>
          <w:sz w:val="28"/>
        </w:rPr>
        <w:t>средства массовой информации и 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437"/>
        </w:tabs>
        <w:spacing w:before="1"/>
        <w:ind w:right="112" w:firstLine="710"/>
        <w:rPr>
          <w:sz w:val="28"/>
        </w:rPr>
      </w:pPr>
      <w:r>
        <w:rPr>
          <w:sz w:val="28"/>
        </w:rPr>
        <w:t>образовател</w:t>
      </w:r>
      <w:r>
        <w:rPr>
          <w:sz w:val="28"/>
        </w:rPr>
        <w:t>ьные учреждения, влияющие на состояние межнациональных отношений на территории муниципального образования Криничнен</w:t>
      </w:r>
      <w:r>
        <w:rPr>
          <w:sz w:val="28"/>
        </w:rPr>
        <w:t>ское сельское поселение Белогорского района Республики</w:t>
      </w:r>
      <w:r>
        <w:rPr>
          <w:spacing w:val="-9"/>
          <w:sz w:val="28"/>
        </w:rPr>
        <w:t xml:space="preserve"> </w:t>
      </w:r>
      <w:r>
        <w:rPr>
          <w:sz w:val="28"/>
        </w:rPr>
        <w:t>Крым.</w:t>
      </w:r>
    </w:p>
    <w:p w:rsidR="002E13C1" w:rsidRDefault="002F5654" w:rsidP="00ED5E87">
      <w:pPr>
        <w:pStyle w:val="a4"/>
        <w:numPr>
          <w:ilvl w:val="1"/>
          <w:numId w:val="5"/>
        </w:numPr>
        <w:tabs>
          <w:tab w:val="left" w:pos="1458"/>
        </w:tabs>
        <w:ind w:right="111" w:firstLine="710"/>
        <w:jc w:val="both"/>
        <w:rPr>
          <w:sz w:val="28"/>
        </w:rPr>
      </w:pPr>
      <w:r>
        <w:rPr>
          <w:sz w:val="28"/>
        </w:rPr>
        <w:t>Предметом мониторинга являются формирующиеся социальные конфликты, межнациональные и</w:t>
      </w:r>
      <w:r>
        <w:rPr>
          <w:sz w:val="28"/>
        </w:rPr>
        <w:t xml:space="preserve"> межконфессиональные конфликты, а также процессы, воздействующие на состояние межнациональных отношений, например: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55"/>
        </w:tabs>
        <w:ind w:right="109" w:firstLine="710"/>
        <w:rPr>
          <w:sz w:val="28"/>
        </w:rPr>
      </w:pPr>
      <w:r>
        <w:rPr>
          <w:sz w:val="28"/>
        </w:rPr>
        <w:t>экономические (уровень и сферы занятости, уровень благосостояния, распределение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собственности);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992"/>
        </w:tabs>
        <w:spacing w:line="322" w:lineRule="exact"/>
        <w:ind w:left="991" w:hanging="163"/>
        <w:rPr>
          <w:sz w:val="28"/>
        </w:rPr>
      </w:pPr>
      <w:r>
        <w:rPr>
          <w:sz w:val="28"/>
        </w:rPr>
        <w:t>политические (формы реализации политических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прав);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992"/>
        </w:tabs>
        <w:spacing w:line="322" w:lineRule="exact"/>
        <w:ind w:left="991" w:hanging="163"/>
        <w:rPr>
          <w:sz w:val="28"/>
        </w:rPr>
      </w:pPr>
      <w:r>
        <w:rPr>
          <w:sz w:val="28"/>
        </w:rPr>
        <w:t>социальные (уровень воздействия на социальную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инфраструктуру);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442"/>
          <w:tab w:val="left" w:pos="1443"/>
          <w:tab w:val="left" w:pos="3368"/>
          <w:tab w:val="left" w:pos="5882"/>
          <w:tab w:val="left" w:pos="7636"/>
        </w:tabs>
        <w:ind w:right="113" w:firstLine="710"/>
        <w:rPr>
          <w:sz w:val="28"/>
        </w:rPr>
      </w:pPr>
      <w:proofErr w:type="gramStart"/>
      <w:r>
        <w:rPr>
          <w:sz w:val="28"/>
        </w:rPr>
        <w:t>культурные</w:t>
      </w:r>
      <w:proofErr w:type="gramEnd"/>
      <w:r>
        <w:rPr>
          <w:sz w:val="28"/>
        </w:rPr>
        <w:tab/>
        <w:t>(удовлетворение</w:t>
      </w:r>
      <w:r>
        <w:rPr>
          <w:sz w:val="28"/>
        </w:rPr>
        <w:tab/>
        <w:t>языковых,</w:t>
      </w:r>
      <w:r>
        <w:rPr>
          <w:sz w:val="28"/>
        </w:rPr>
        <w:tab/>
        <w:t>образовательных, этнокультурных и религиозных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потребностей);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71"/>
        </w:tabs>
        <w:spacing w:before="1"/>
        <w:ind w:right="111" w:firstLine="710"/>
        <w:rPr>
          <w:sz w:val="28"/>
        </w:rPr>
      </w:pPr>
      <w:r>
        <w:rPr>
          <w:sz w:val="28"/>
        </w:rPr>
        <w:t>иные процессы, которые могут оказывать воздействие на состояние межнациональных отношени</w:t>
      </w:r>
      <w:r>
        <w:rPr>
          <w:sz w:val="28"/>
        </w:rPr>
        <w:t>й.</w:t>
      </w:r>
    </w:p>
    <w:p w:rsidR="002E13C1" w:rsidRDefault="002F5654" w:rsidP="00ED5E87">
      <w:pPr>
        <w:pStyle w:val="a4"/>
        <w:numPr>
          <w:ilvl w:val="1"/>
          <w:numId w:val="5"/>
        </w:numPr>
        <w:tabs>
          <w:tab w:val="left" w:pos="1318"/>
        </w:tabs>
        <w:spacing w:line="321" w:lineRule="exact"/>
        <w:ind w:left="1317" w:hanging="489"/>
        <w:jc w:val="both"/>
        <w:rPr>
          <w:sz w:val="28"/>
        </w:rPr>
      </w:pPr>
      <w:r>
        <w:rPr>
          <w:sz w:val="28"/>
        </w:rPr>
        <w:t>Мониторинг 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путем: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992"/>
        </w:tabs>
        <w:spacing w:line="322" w:lineRule="exact"/>
        <w:ind w:left="991" w:hanging="163"/>
        <w:rPr>
          <w:sz w:val="28"/>
        </w:rPr>
      </w:pPr>
      <w:r>
        <w:rPr>
          <w:sz w:val="28"/>
        </w:rPr>
        <w:t>сбора и обобщения информации от 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мониторинга;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992"/>
        </w:tabs>
        <w:spacing w:line="322" w:lineRule="exact"/>
        <w:ind w:left="991" w:hanging="163"/>
        <w:rPr>
          <w:sz w:val="28"/>
        </w:rPr>
      </w:pPr>
      <w:r>
        <w:rPr>
          <w:sz w:val="28"/>
        </w:rPr>
        <w:t>целевого анкетирования 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95"/>
        </w:tabs>
        <w:ind w:right="111" w:firstLine="710"/>
        <w:rPr>
          <w:sz w:val="28"/>
        </w:rPr>
      </w:pPr>
      <w:r>
        <w:rPr>
          <w:sz w:val="28"/>
        </w:rPr>
        <w:t>сбора и анализа оценок ситуации независимых экспертов в сфере межнациональных и межконфессиональных отношений, других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методов;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275"/>
        </w:tabs>
        <w:spacing w:before="1"/>
        <w:ind w:right="112" w:firstLine="710"/>
        <w:rPr>
          <w:sz w:val="28"/>
        </w:rPr>
      </w:pPr>
      <w:r>
        <w:rPr>
          <w:sz w:val="28"/>
        </w:rPr>
        <w:t>иными методами, способствующими выявлению социальных конфликтов, конфликтных ситуаций в сфере межнациональных и межконфессиональных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отношений.</w:t>
      </w:r>
    </w:p>
    <w:p w:rsidR="002E13C1" w:rsidRDefault="002F5654" w:rsidP="00ED5E87">
      <w:pPr>
        <w:pStyle w:val="a4"/>
        <w:numPr>
          <w:ilvl w:val="1"/>
          <w:numId w:val="5"/>
        </w:numPr>
        <w:tabs>
          <w:tab w:val="left" w:pos="1356"/>
        </w:tabs>
        <w:ind w:right="113" w:firstLine="710"/>
        <w:jc w:val="both"/>
        <w:rPr>
          <w:sz w:val="28"/>
        </w:rPr>
      </w:pPr>
      <w:r>
        <w:rPr>
          <w:sz w:val="28"/>
        </w:rPr>
        <w:t>К конфликтным ситуациям, требующим оперативного реагирования со стороны администрации сельских поселений, могут быть</w:t>
      </w:r>
      <w:r>
        <w:rPr>
          <w:spacing w:val="-9"/>
          <w:sz w:val="28"/>
        </w:rPr>
        <w:t xml:space="preserve"> </w:t>
      </w:r>
      <w:r>
        <w:rPr>
          <w:sz w:val="28"/>
        </w:rPr>
        <w:t>отнесены: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992"/>
        </w:tabs>
        <w:spacing w:before="1" w:line="322" w:lineRule="exact"/>
        <w:ind w:left="991" w:hanging="163"/>
        <w:rPr>
          <w:sz w:val="28"/>
        </w:rPr>
      </w:pP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992"/>
        </w:tabs>
        <w:spacing w:line="322" w:lineRule="exact"/>
        <w:ind w:left="991" w:hanging="163"/>
        <w:rPr>
          <w:sz w:val="28"/>
        </w:rPr>
      </w:pPr>
      <w:r>
        <w:rPr>
          <w:sz w:val="28"/>
        </w:rPr>
        <w:t>межнациональные и межконфессиональные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конфликты;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992"/>
        </w:tabs>
        <w:ind w:left="991" w:hanging="163"/>
        <w:rPr>
          <w:sz w:val="28"/>
        </w:rPr>
      </w:pPr>
      <w:r>
        <w:rPr>
          <w:sz w:val="28"/>
        </w:rPr>
        <w:t>общественные акции протеста на национальной или религиозно</w:t>
      </w:r>
      <w:r>
        <w:rPr>
          <w:sz w:val="28"/>
        </w:rPr>
        <w:t>й</w:t>
      </w:r>
      <w:r>
        <w:rPr>
          <w:spacing w:val="-25"/>
          <w:sz w:val="28"/>
        </w:rPr>
        <w:t xml:space="preserve"> </w:t>
      </w:r>
      <w:r>
        <w:rPr>
          <w:sz w:val="28"/>
        </w:rPr>
        <w:t>почве;</w:t>
      </w:r>
    </w:p>
    <w:p w:rsidR="002E13C1" w:rsidRDefault="002E13C1" w:rsidP="00ED5E87">
      <w:pPr>
        <w:jc w:val="both"/>
        <w:rPr>
          <w:sz w:val="28"/>
        </w:rPr>
        <w:sectPr w:rsidR="002E13C1">
          <w:pgSz w:w="11910" w:h="16840"/>
          <w:pgMar w:top="760" w:right="740" w:bottom="280" w:left="1300" w:header="720" w:footer="720" w:gutter="0"/>
          <w:cols w:space="720"/>
        </w:sectPr>
      </w:pP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193"/>
        </w:tabs>
        <w:spacing w:before="69"/>
        <w:ind w:right="113" w:firstLine="710"/>
        <w:rPr>
          <w:sz w:val="28"/>
        </w:rPr>
      </w:pPr>
      <w:r>
        <w:rPr>
          <w:sz w:val="28"/>
        </w:rPr>
        <w:lastRenderedPageBreak/>
        <w:t>открытые (публичные) проявления национальной, расовой или 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нетерпимости.</w:t>
      </w:r>
    </w:p>
    <w:p w:rsidR="005F2810" w:rsidRPr="005F2810" w:rsidRDefault="005F2810" w:rsidP="005F2810">
      <w:pPr>
        <w:tabs>
          <w:tab w:val="left" w:pos="1193"/>
        </w:tabs>
        <w:spacing w:before="69"/>
        <w:ind w:right="113"/>
        <w:rPr>
          <w:sz w:val="28"/>
        </w:rPr>
      </w:pPr>
    </w:p>
    <w:p w:rsidR="002E13C1" w:rsidRDefault="002F5654" w:rsidP="00ED5E87">
      <w:pPr>
        <w:pStyle w:val="1"/>
        <w:numPr>
          <w:ilvl w:val="1"/>
          <w:numId w:val="1"/>
        </w:numPr>
        <w:tabs>
          <w:tab w:val="left" w:pos="1608"/>
        </w:tabs>
        <w:spacing w:before="4" w:line="320" w:lineRule="exact"/>
        <w:ind w:left="1608"/>
        <w:jc w:val="both"/>
      </w:pPr>
      <w:r>
        <w:t>Выявление и предупреждение конфликтных</w:t>
      </w:r>
      <w:r>
        <w:rPr>
          <w:spacing w:val="-7"/>
        </w:rPr>
        <w:t xml:space="preserve"> </w:t>
      </w:r>
      <w:r>
        <w:t>ситуаций</w:t>
      </w:r>
    </w:p>
    <w:p w:rsidR="002E13C1" w:rsidRDefault="002F5654" w:rsidP="00ED5E87">
      <w:pPr>
        <w:pStyle w:val="a4"/>
        <w:numPr>
          <w:ilvl w:val="1"/>
          <w:numId w:val="3"/>
        </w:numPr>
        <w:tabs>
          <w:tab w:val="left" w:pos="1464"/>
        </w:tabs>
        <w:ind w:right="109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C61D61" w:rsidRPr="00C61D61">
        <w:rPr>
          <w:sz w:val="28"/>
        </w:rPr>
        <w:t>Криничненск</w:t>
      </w:r>
      <w:r>
        <w:rPr>
          <w:sz w:val="28"/>
        </w:rPr>
        <w:t>ого сельского поселения Белогорского района</w:t>
      </w:r>
      <w:r>
        <w:rPr>
          <w:spacing w:val="3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33"/>
          <w:sz w:val="28"/>
        </w:rPr>
        <w:t xml:space="preserve"> </w:t>
      </w:r>
      <w:r>
        <w:rPr>
          <w:sz w:val="28"/>
        </w:rPr>
        <w:t>Крым</w:t>
      </w:r>
      <w:r>
        <w:rPr>
          <w:spacing w:val="3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МВД</w:t>
      </w:r>
      <w:r>
        <w:rPr>
          <w:spacing w:val="31"/>
          <w:sz w:val="28"/>
        </w:rPr>
        <w:t xml:space="preserve"> </w:t>
      </w:r>
      <w:r>
        <w:rPr>
          <w:sz w:val="28"/>
        </w:rPr>
        <w:t>Росс</w:t>
      </w:r>
      <w:r>
        <w:rPr>
          <w:sz w:val="28"/>
        </w:rPr>
        <w:t>ии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31"/>
          <w:sz w:val="28"/>
        </w:rPr>
        <w:t xml:space="preserve"> </w:t>
      </w:r>
      <w:r>
        <w:rPr>
          <w:sz w:val="28"/>
        </w:rPr>
        <w:t>Крым</w:t>
      </w:r>
      <w:r>
        <w:rPr>
          <w:spacing w:val="33"/>
          <w:sz w:val="28"/>
        </w:rPr>
        <w:t xml:space="preserve"> </w:t>
      </w:r>
      <w:r>
        <w:rPr>
          <w:sz w:val="28"/>
        </w:rPr>
        <w:t>МО</w:t>
      </w:r>
    </w:p>
    <w:p w:rsidR="002E13C1" w:rsidRDefault="002F5654" w:rsidP="00ED5E87">
      <w:pPr>
        <w:pStyle w:val="a3"/>
        <w:spacing w:line="322" w:lineRule="exact"/>
        <w:ind w:firstLine="0"/>
      </w:pPr>
      <w:r>
        <w:t>«Белогорский» (по согласованию):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203"/>
        </w:tabs>
        <w:ind w:right="110" w:firstLine="710"/>
        <w:rPr>
          <w:sz w:val="28"/>
        </w:rPr>
      </w:pPr>
      <w:r>
        <w:rPr>
          <w:sz w:val="28"/>
        </w:rPr>
        <w:t>регулярно изучают и анализируют информацию о состоянии общественно-политической и социально-экономической обстановки, складывающейся на территории сельских поселения, развитие которой может вызвать социальные конфликты, экстремистские проявления, межнацион</w:t>
      </w:r>
      <w:r>
        <w:rPr>
          <w:sz w:val="28"/>
        </w:rPr>
        <w:t>альные конфликты; вырабатывают необходимые предложения по устранению причин и условий, способствующих проявлению таких</w:t>
      </w:r>
      <w:r>
        <w:rPr>
          <w:spacing w:val="-21"/>
          <w:sz w:val="28"/>
        </w:rPr>
        <w:t xml:space="preserve"> </w:t>
      </w:r>
      <w:r>
        <w:rPr>
          <w:sz w:val="28"/>
        </w:rPr>
        <w:t>процессов;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96"/>
        </w:tabs>
        <w:ind w:right="109" w:firstLine="710"/>
        <w:rPr>
          <w:sz w:val="28"/>
        </w:rPr>
      </w:pPr>
      <w:r>
        <w:rPr>
          <w:sz w:val="28"/>
        </w:rPr>
        <w:t>осуществляют ежедневный мониторинг оперативной обстановки на предмет наличия признаков правонарушений и преступлений, связанны</w:t>
      </w:r>
      <w:r>
        <w:rPr>
          <w:sz w:val="28"/>
        </w:rPr>
        <w:t>х с социальными, межнациональными и межконфессиональными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конфликтами;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52"/>
        </w:tabs>
        <w:ind w:right="109"/>
        <w:rPr>
          <w:sz w:val="28"/>
        </w:rPr>
      </w:pPr>
      <w:r>
        <w:rPr>
          <w:sz w:val="28"/>
        </w:rPr>
        <w:t xml:space="preserve">при поступлении в администрацию </w:t>
      </w:r>
      <w:r w:rsidR="00ED5E87" w:rsidRPr="00ED5E87">
        <w:rPr>
          <w:sz w:val="28"/>
        </w:rPr>
        <w:t>Криничненск</w:t>
      </w:r>
      <w:r>
        <w:rPr>
          <w:sz w:val="28"/>
        </w:rPr>
        <w:t>ого сельского поселения Белогорского района Республики Крым заявлений граждан, юридических лиц, содержащих сведения о возможных конфликтах в указан</w:t>
      </w:r>
      <w:r>
        <w:rPr>
          <w:sz w:val="28"/>
        </w:rPr>
        <w:t xml:space="preserve">ной сфере, незамедлительно извещают об этом </w:t>
      </w:r>
      <w:proofErr w:type="spellStart"/>
      <w:r>
        <w:rPr>
          <w:sz w:val="28"/>
        </w:rPr>
        <w:t>Белогорскую</w:t>
      </w:r>
      <w:proofErr w:type="spellEnd"/>
      <w:r>
        <w:rPr>
          <w:sz w:val="28"/>
        </w:rPr>
        <w:t xml:space="preserve"> межрайонную прокуратуру, МВД России по Республике Крым МО «Белогорский», подразделение УФСБ России по Республике Крым 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елогорске</w:t>
      </w:r>
      <w:proofErr w:type="spellEnd"/>
      <w:r>
        <w:rPr>
          <w:sz w:val="28"/>
        </w:rPr>
        <w:t>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66"/>
        </w:tabs>
        <w:ind w:right="108" w:firstLine="710"/>
        <w:rPr>
          <w:sz w:val="28"/>
        </w:rPr>
      </w:pPr>
      <w:r>
        <w:rPr>
          <w:sz w:val="28"/>
        </w:rPr>
        <w:t>оперативно проверяют всю имеющуюся информацию о нелегальном нахожд</w:t>
      </w:r>
      <w:r>
        <w:rPr>
          <w:sz w:val="28"/>
        </w:rPr>
        <w:t xml:space="preserve">ении иностранных граждан, целях и основаниях их прибытия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сельском </w:t>
      </w:r>
      <w:proofErr w:type="gramStart"/>
      <w:r>
        <w:rPr>
          <w:sz w:val="28"/>
        </w:rPr>
        <w:t>поселении</w:t>
      </w:r>
      <w:proofErr w:type="gramEnd"/>
      <w:r>
        <w:rPr>
          <w:sz w:val="28"/>
        </w:rPr>
        <w:t xml:space="preserve">. О наиболее значимых ситуациях группового прибытия граждан указанной категории незамедлительно сообщает в </w:t>
      </w:r>
      <w:proofErr w:type="spellStart"/>
      <w:r>
        <w:rPr>
          <w:sz w:val="28"/>
        </w:rPr>
        <w:t>Белогорскую</w:t>
      </w:r>
      <w:proofErr w:type="spellEnd"/>
      <w:r>
        <w:rPr>
          <w:sz w:val="28"/>
        </w:rPr>
        <w:t xml:space="preserve"> межрайонную прокуратуру, МВД России по Республике Крым МО «Б</w:t>
      </w:r>
      <w:r>
        <w:rPr>
          <w:sz w:val="28"/>
        </w:rPr>
        <w:t>елогорский», подразделение УФСБ России по Республике Крым 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елогорск</w:t>
      </w:r>
      <w:proofErr w:type="spellEnd"/>
      <w:r>
        <w:rPr>
          <w:sz w:val="28"/>
        </w:rPr>
        <w:t>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28"/>
        </w:tabs>
        <w:ind w:right="113" w:firstLine="710"/>
        <w:rPr>
          <w:sz w:val="28"/>
        </w:rPr>
      </w:pPr>
      <w:r>
        <w:rPr>
          <w:sz w:val="28"/>
        </w:rPr>
        <w:t>оказывают содействие отделению УФМС России по Республике Крым по Белогорскому району по организации проверок законного использования жилых и нежилых помещений мигрантами на территории сельского</w:t>
      </w:r>
      <w:r>
        <w:rPr>
          <w:spacing w:val="-32"/>
          <w:sz w:val="28"/>
        </w:rPr>
        <w:t xml:space="preserve"> </w:t>
      </w:r>
      <w:r>
        <w:rPr>
          <w:sz w:val="28"/>
        </w:rPr>
        <w:t>поселения;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34"/>
        </w:tabs>
        <w:spacing w:line="321" w:lineRule="exact"/>
        <w:ind w:left="1033" w:hanging="205"/>
        <w:rPr>
          <w:sz w:val="28"/>
        </w:rPr>
      </w:pPr>
      <w:r>
        <w:rPr>
          <w:sz w:val="28"/>
        </w:rPr>
        <w:t>ежегодно</w:t>
      </w:r>
      <w:r>
        <w:rPr>
          <w:spacing w:val="36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37"/>
          <w:sz w:val="28"/>
        </w:rPr>
        <w:t xml:space="preserve"> </w:t>
      </w:r>
      <w:r>
        <w:rPr>
          <w:sz w:val="28"/>
        </w:rPr>
        <w:t>сверку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Межрайонной</w:t>
      </w:r>
      <w:r>
        <w:rPr>
          <w:spacing w:val="37"/>
          <w:sz w:val="28"/>
        </w:rPr>
        <w:t xml:space="preserve"> </w:t>
      </w:r>
      <w:r>
        <w:rPr>
          <w:sz w:val="28"/>
        </w:rPr>
        <w:t>инспекцией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ФНС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России</w:t>
      </w:r>
    </w:p>
    <w:p w:rsidR="002E13C1" w:rsidRDefault="002F5654" w:rsidP="00ED5E87">
      <w:pPr>
        <w:pStyle w:val="a3"/>
        <w:ind w:firstLine="0"/>
      </w:pPr>
      <w:r>
        <w:t>№ 1 по Республике Крым (по согласованию), о зарегистрированных на территории сельского поселения религиозных, общественных объединениях.</w:t>
      </w:r>
    </w:p>
    <w:p w:rsidR="002E13C1" w:rsidRDefault="002F5654" w:rsidP="00ED5E87">
      <w:pPr>
        <w:pStyle w:val="a4"/>
        <w:numPr>
          <w:ilvl w:val="1"/>
          <w:numId w:val="3"/>
        </w:numPr>
        <w:tabs>
          <w:tab w:val="left" w:pos="1339"/>
        </w:tabs>
        <w:ind w:right="109"/>
        <w:jc w:val="both"/>
        <w:rPr>
          <w:sz w:val="28"/>
        </w:rPr>
      </w:pPr>
      <w:r>
        <w:rPr>
          <w:sz w:val="28"/>
        </w:rPr>
        <w:t>В случае выявления в результате мониторинга или взаимодействия с национальными объединениями наличия скрытых</w:t>
      </w:r>
      <w:r>
        <w:rPr>
          <w:sz w:val="28"/>
        </w:rPr>
        <w:t xml:space="preserve"> противоречий и социальной напряженности, председатель </w:t>
      </w:r>
      <w:r w:rsidR="00C61D61" w:rsidRPr="00C61D61">
        <w:rPr>
          <w:sz w:val="28"/>
        </w:rPr>
        <w:t>Криничненск</w:t>
      </w:r>
      <w:r>
        <w:rPr>
          <w:sz w:val="28"/>
        </w:rPr>
        <w:t xml:space="preserve">ого сельского совета - глава администрации </w:t>
      </w:r>
      <w:r w:rsidR="00C61D61" w:rsidRPr="00C61D61">
        <w:rPr>
          <w:sz w:val="28"/>
        </w:rPr>
        <w:t>Криничненск</w:t>
      </w:r>
      <w:r>
        <w:rPr>
          <w:sz w:val="28"/>
        </w:rPr>
        <w:t>ого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поселения: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80"/>
        </w:tabs>
        <w:spacing w:before="1"/>
        <w:ind w:right="112" w:firstLine="710"/>
        <w:rPr>
          <w:sz w:val="28"/>
        </w:rPr>
      </w:pPr>
      <w:r>
        <w:rPr>
          <w:sz w:val="28"/>
        </w:rPr>
        <w:t>устанавливает связь с лидерами общественных объединений, в том числе национальных и религиозных организаций и выясняет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ситуацию;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72"/>
        </w:tabs>
        <w:ind w:right="108" w:firstLine="710"/>
        <w:rPr>
          <w:sz w:val="28"/>
        </w:rPr>
      </w:pPr>
      <w:r>
        <w:rPr>
          <w:sz w:val="28"/>
        </w:rPr>
        <w:t xml:space="preserve">оперативно информирует главу администрации Белогорского района Республики Крым, </w:t>
      </w:r>
      <w:proofErr w:type="spellStart"/>
      <w:r>
        <w:rPr>
          <w:sz w:val="28"/>
        </w:rPr>
        <w:t>Белогорскую</w:t>
      </w:r>
      <w:proofErr w:type="spellEnd"/>
      <w:r>
        <w:rPr>
          <w:sz w:val="28"/>
        </w:rPr>
        <w:t xml:space="preserve"> межрайонную прокуратуру о наличии скрытых противоречий и социальной напряженности, и действиях, предпринимаемых для 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предотвращения;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112"/>
        </w:tabs>
        <w:ind w:right="114" w:firstLine="710"/>
        <w:rPr>
          <w:sz w:val="28"/>
        </w:rPr>
      </w:pPr>
      <w:r>
        <w:rPr>
          <w:sz w:val="28"/>
        </w:rPr>
        <w:t>принимает решение о первоочередных мерах по предупреждению возможной конфликтной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2E13C1" w:rsidRDefault="002E13C1" w:rsidP="00ED5E87">
      <w:pPr>
        <w:jc w:val="both"/>
        <w:rPr>
          <w:sz w:val="28"/>
        </w:rPr>
        <w:sectPr w:rsidR="002E13C1">
          <w:pgSz w:w="11910" w:h="16840"/>
          <w:pgMar w:top="760" w:right="740" w:bottom="280" w:left="1300" w:header="720" w:footer="720" w:gutter="0"/>
          <w:cols w:space="720"/>
        </w:sectPr>
      </w:pP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19"/>
        </w:tabs>
        <w:spacing w:before="69"/>
        <w:ind w:right="111" w:firstLine="710"/>
        <w:rPr>
          <w:sz w:val="28"/>
        </w:rPr>
      </w:pPr>
      <w:r>
        <w:rPr>
          <w:sz w:val="28"/>
        </w:rPr>
        <w:lastRenderedPageBreak/>
        <w:t>устанавливает связь с руководителями правоохранительных органов на территории Белогорского района и способствует их привлечению к анализу и урегулирова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14"/>
        </w:tabs>
        <w:ind w:right="111" w:firstLine="710"/>
        <w:rPr>
          <w:sz w:val="28"/>
        </w:rPr>
      </w:pPr>
      <w:r>
        <w:rPr>
          <w:sz w:val="28"/>
        </w:rPr>
        <w:t>взаимодействует, в случае необходимости, с органами государственной власти Республики Крым, участвующими в обеспечении правопорядка, 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124"/>
        </w:tabs>
        <w:ind w:right="108" w:firstLine="710"/>
        <w:rPr>
          <w:sz w:val="28"/>
        </w:rPr>
      </w:pPr>
      <w:r>
        <w:rPr>
          <w:sz w:val="28"/>
        </w:rPr>
        <w:t xml:space="preserve">проводит встречи с руководителями национальных общественных объединений, лидерами </w:t>
      </w:r>
      <w:r>
        <w:rPr>
          <w:sz w:val="28"/>
        </w:rPr>
        <w:t>религиозных организаций, пользующимися авторитетом, общественными и политическими деятелями, руководителями организаций и учреждений муниципального образования Криничнен</w:t>
      </w:r>
      <w:r>
        <w:rPr>
          <w:sz w:val="28"/>
        </w:rPr>
        <w:t>ское сельское поселение Белогорского района 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Крым;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29"/>
        </w:tabs>
        <w:spacing w:before="1"/>
        <w:ind w:right="110" w:firstLine="710"/>
        <w:rPr>
          <w:sz w:val="28"/>
        </w:rPr>
      </w:pPr>
      <w:r>
        <w:rPr>
          <w:sz w:val="28"/>
        </w:rPr>
        <w:t>организует выполнение иных мер</w:t>
      </w:r>
      <w:r>
        <w:rPr>
          <w:sz w:val="28"/>
        </w:rPr>
        <w:t>оприятий, направленных на создание необходимых условий для реализации первоочередных мероприятий по пресечению 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экстремизма.</w:t>
      </w:r>
    </w:p>
    <w:p w:rsidR="00ED5E87" w:rsidRDefault="00ED5E87" w:rsidP="00ED5E87">
      <w:pPr>
        <w:pStyle w:val="a4"/>
        <w:tabs>
          <w:tab w:val="left" w:pos="1029"/>
        </w:tabs>
        <w:spacing w:before="1"/>
        <w:ind w:left="828" w:right="110" w:firstLine="0"/>
        <w:rPr>
          <w:sz w:val="28"/>
        </w:rPr>
      </w:pPr>
      <w:bookmarkStart w:id="0" w:name="_GoBack"/>
      <w:bookmarkEnd w:id="0"/>
    </w:p>
    <w:p w:rsidR="002E13C1" w:rsidRPr="00ED5E87" w:rsidRDefault="00ED5E87" w:rsidP="00ED5E87">
      <w:pPr>
        <w:pStyle w:val="1"/>
        <w:tabs>
          <w:tab w:val="left" w:pos="608"/>
        </w:tabs>
        <w:spacing w:before="3" w:line="319" w:lineRule="exact"/>
        <w:ind w:left="118" w:right="320"/>
        <w:jc w:val="center"/>
      </w:pPr>
      <w:r>
        <w:t xml:space="preserve">3. </w:t>
      </w:r>
      <w:r w:rsidR="002F5654">
        <w:t xml:space="preserve">Примерный порядок действий администрации </w:t>
      </w:r>
      <w:r w:rsidR="00C61D61" w:rsidRPr="00C61D61">
        <w:t>Криничненск</w:t>
      </w:r>
      <w:r w:rsidR="002F5654">
        <w:t>ого сельского поселения Белогорского района Республики Крым в</w:t>
      </w:r>
      <w:r w:rsidR="002F5654" w:rsidRPr="00ED5E87">
        <w:rPr>
          <w:spacing w:val="-16"/>
        </w:rPr>
        <w:t xml:space="preserve"> </w:t>
      </w:r>
      <w:r w:rsidR="002F5654">
        <w:t>условиях</w:t>
      </w:r>
      <w:r>
        <w:t xml:space="preserve"> </w:t>
      </w:r>
      <w:r w:rsidR="002F5654" w:rsidRPr="00ED5E87">
        <w:t>конфлик</w:t>
      </w:r>
      <w:r w:rsidR="002F5654" w:rsidRPr="00ED5E87">
        <w:t>тной ситуации</w:t>
      </w:r>
    </w:p>
    <w:p w:rsidR="002E13C1" w:rsidRPr="00C34EA7" w:rsidRDefault="002F5654" w:rsidP="00C34EA7">
      <w:pPr>
        <w:pStyle w:val="a4"/>
        <w:numPr>
          <w:ilvl w:val="1"/>
          <w:numId w:val="8"/>
        </w:numPr>
        <w:tabs>
          <w:tab w:val="left" w:pos="998"/>
        </w:tabs>
        <w:ind w:right="111"/>
        <w:rPr>
          <w:sz w:val="28"/>
        </w:rPr>
      </w:pPr>
      <w:r w:rsidRPr="00C34EA7">
        <w:rPr>
          <w:sz w:val="28"/>
        </w:rPr>
        <w:t xml:space="preserve">В случае возникновения конфликтной ситуации на территории муниципального образования </w:t>
      </w:r>
      <w:r w:rsidR="00C61D61" w:rsidRPr="00C34EA7">
        <w:rPr>
          <w:sz w:val="28"/>
        </w:rPr>
        <w:t>Криничненск</w:t>
      </w:r>
      <w:r w:rsidRPr="00C34EA7">
        <w:rPr>
          <w:sz w:val="28"/>
        </w:rPr>
        <w:t>ое сельское поселение Белогорского района Республики</w:t>
      </w:r>
      <w:r w:rsidRPr="00C34EA7">
        <w:rPr>
          <w:sz w:val="28"/>
        </w:rPr>
        <w:t xml:space="preserve"> </w:t>
      </w:r>
      <w:r w:rsidRPr="00C34EA7">
        <w:rPr>
          <w:sz w:val="28"/>
        </w:rPr>
        <w:t>Крым: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68"/>
        </w:tabs>
        <w:ind w:right="111" w:firstLine="710"/>
        <w:rPr>
          <w:sz w:val="28"/>
        </w:rPr>
      </w:pPr>
      <w:r>
        <w:rPr>
          <w:sz w:val="28"/>
        </w:rPr>
        <w:t>устанавливает связь с руководителями правоохранительных органов, лидерами заинтересованных общественных объединений, в том числе национальных и религиозных организаций, и выясняет детали развития ситуации;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118"/>
        </w:tabs>
        <w:ind w:right="109"/>
        <w:rPr>
          <w:sz w:val="28"/>
        </w:rPr>
      </w:pPr>
      <w:r>
        <w:rPr>
          <w:sz w:val="28"/>
        </w:rPr>
        <w:t>организует мониторинг информации, поступающей от и</w:t>
      </w:r>
      <w:r>
        <w:rPr>
          <w:sz w:val="28"/>
        </w:rPr>
        <w:t xml:space="preserve">меющихся источников, для принятия обоснованных предложений и последующих решений в соответствии с полномочиями председателя </w:t>
      </w:r>
      <w:r w:rsidR="00C61D61" w:rsidRPr="00C61D61">
        <w:rPr>
          <w:sz w:val="28"/>
        </w:rPr>
        <w:t>Криничненск</w:t>
      </w:r>
      <w:r>
        <w:rPr>
          <w:sz w:val="28"/>
        </w:rPr>
        <w:t xml:space="preserve">ого сельского совета - главы администрации </w:t>
      </w:r>
      <w:r w:rsidR="00C61D61" w:rsidRPr="00C61D61">
        <w:rPr>
          <w:sz w:val="28"/>
        </w:rPr>
        <w:t>Криничненск</w:t>
      </w:r>
      <w:r>
        <w:rPr>
          <w:sz w:val="28"/>
        </w:rPr>
        <w:t>ого 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151"/>
        </w:tabs>
        <w:ind w:right="109" w:firstLine="710"/>
        <w:rPr>
          <w:sz w:val="28"/>
        </w:rPr>
      </w:pPr>
      <w:r>
        <w:rPr>
          <w:sz w:val="28"/>
        </w:rPr>
        <w:t xml:space="preserve">информирует Администрацию Белогорского района, </w:t>
      </w:r>
      <w:proofErr w:type="spellStart"/>
      <w:r>
        <w:rPr>
          <w:sz w:val="28"/>
        </w:rPr>
        <w:t>Белогорскую</w:t>
      </w:r>
      <w:proofErr w:type="spellEnd"/>
      <w:r>
        <w:rPr>
          <w:sz w:val="28"/>
        </w:rPr>
        <w:t xml:space="preserve"> межрайонную прокуратуру о возникновении конфликтной ситуации и действиях, предпринимаемых для ее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предотвращения;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996"/>
        </w:tabs>
        <w:ind w:right="114" w:firstLine="710"/>
        <w:rPr>
          <w:sz w:val="28"/>
        </w:rPr>
      </w:pPr>
      <w:r>
        <w:rPr>
          <w:sz w:val="28"/>
        </w:rPr>
        <w:t>вносит предложение о формировании рабочей группы для комплексного рассмотрения возни</w:t>
      </w:r>
      <w:r>
        <w:rPr>
          <w:sz w:val="28"/>
        </w:rPr>
        <w:t>кшей ситуации на месте и ее</w:t>
      </w:r>
      <w:r>
        <w:rPr>
          <w:spacing w:val="-11"/>
          <w:sz w:val="28"/>
        </w:rPr>
        <w:t xml:space="preserve"> </w:t>
      </w:r>
      <w:r>
        <w:rPr>
          <w:sz w:val="28"/>
        </w:rPr>
        <w:t>урегулирования;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116"/>
        </w:tabs>
        <w:ind w:right="111" w:firstLine="710"/>
        <w:rPr>
          <w:sz w:val="28"/>
        </w:rPr>
      </w:pPr>
      <w:r>
        <w:rPr>
          <w:sz w:val="28"/>
        </w:rPr>
        <w:t>устанавливает взаимодействие с органами государственной власти Республики Крым, участвующими в обеспечении правопорядка, национальной безопасности на территории 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поселения.</w:t>
      </w:r>
    </w:p>
    <w:p w:rsidR="002E13C1" w:rsidRPr="004A670E" w:rsidRDefault="002F5654" w:rsidP="004A670E">
      <w:pPr>
        <w:pStyle w:val="a4"/>
        <w:numPr>
          <w:ilvl w:val="1"/>
          <w:numId w:val="7"/>
        </w:numPr>
        <w:tabs>
          <w:tab w:val="left" w:pos="1351"/>
        </w:tabs>
        <w:ind w:right="109"/>
        <w:rPr>
          <w:sz w:val="28"/>
        </w:rPr>
      </w:pPr>
      <w:r w:rsidRPr="004A670E">
        <w:rPr>
          <w:sz w:val="28"/>
        </w:rPr>
        <w:t>В целях предотвращения искажён</w:t>
      </w:r>
      <w:r w:rsidRPr="004A670E">
        <w:rPr>
          <w:sz w:val="28"/>
        </w:rPr>
        <w:t xml:space="preserve">ного информационного освещения конфликтной ситуации заместитель главы администрации </w:t>
      </w:r>
      <w:r w:rsidR="00C61D61" w:rsidRPr="004A670E">
        <w:rPr>
          <w:sz w:val="28"/>
        </w:rPr>
        <w:t>Криничненск</w:t>
      </w:r>
      <w:r w:rsidRPr="004A670E">
        <w:rPr>
          <w:sz w:val="28"/>
        </w:rPr>
        <w:t>ого сельского поселения Белогорского района Республики</w:t>
      </w:r>
      <w:r w:rsidRPr="004A670E">
        <w:rPr>
          <w:spacing w:val="-3"/>
          <w:sz w:val="28"/>
        </w:rPr>
        <w:t xml:space="preserve"> </w:t>
      </w:r>
      <w:r w:rsidRPr="004A670E">
        <w:rPr>
          <w:sz w:val="28"/>
        </w:rPr>
        <w:t>Крым: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82"/>
        </w:tabs>
        <w:ind w:right="113" w:firstLine="710"/>
        <w:rPr>
          <w:sz w:val="28"/>
        </w:rPr>
      </w:pPr>
      <w:r>
        <w:rPr>
          <w:sz w:val="28"/>
        </w:rPr>
        <w:t>оперативно доводит до населения сведения о развитии ситуации и деятельности сельского поселения по ликви</w:t>
      </w:r>
      <w:r>
        <w:rPr>
          <w:sz w:val="28"/>
        </w:rPr>
        <w:t>дации конфликтной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ситуации;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992"/>
        </w:tabs>
        <w:spacing w:line="322" w:lineRule="exact"/>
        <w:ind w:left="991" w:hanging="163"/>
        <w:rPr>
          <w:sz w:val="28"/>
        </w:rPr>
      </w:pPr>
      <w:r>
        <w:rPr>
          <w:sz w:val="28"/>
        </w:rPr>
        <w:t>организует работу «горячей» телефонной линии, прием</w:t>
      </w:r>
      <w:r>
        <w:rPr>
          <w:spacing w:val="-13"/>
          <w:sz w:val="28"/>
        </w:rPr>
        <w:t xml:space="preserve"> </w:t>
      </w:r>
      <w:r>
        <w:rPr>
          <w:sz w:val="28"/>
        </w:rPr>
        <w:t>граждан;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156"/>
        </w:tabs>
        <w:ind w:right="110" w:firstLine="710"/>
        <w:rPr>
          <w:sz w:val="28"/>
        </w:rPr>
      </w:pPr>
      <w:r>
        <w:rPr>
          <w:sz w:val="28"/>
        </w:rPr>
        <w:t>организует подготовку встречи с руководителями национальных общественных объединений, лидерами религиозных организаций, пользующимися авторитетом, общественными и поли</w:t>
      </w:r>
      <w:r>
        <w:rPr>
          <w:sz w:val="28"/>
        </w:rPr>
        <w:t>тическими деятелями, руководителями организаций и учреждений 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поселения.</w:t>
      </w:r>
    </w:p>
    <w:p w:rsidR="002E13C1" w:rsidRDefault="002E13C1" w:rsidP="00ED5E87">
      <w:pPr>
        <w:jc w:val="both"/>
        <w:rPr>
          <w:sz w:val="28"/>
        </w:rPr>
        <w:sectPr w:rsidR="002E13C1">
          <w:pgSz w:w="11910" w:h="16840"/>
          <w:pgMar w:top="760" w:right="740" w:bottom="280" w:left="1300" w:header="720" w:footer="720" w:gutter="0"/>
          <w:cols w:space="720"/>
        </w:sectPr>
      </w:pPr>
    </w:p>
    <w:p w:rsidR="002E13C1" w:rsidRDefault="002F5654" w:rsidP="00501D1C">
      <w:pPr>
        <w:pStyle w:val="1"/>
        <w:numPr>
          <w:ilvl w:val="0"/>
          <w:numId w:val="1"/>
        </w:numPr>
        <w:tabs>
          <w:tab w:val="left" w:pos="1890"/>
        </w:tabs>
        <w:spacing w:before="72" w:line="320" w:lineRule="exact"/>
        <w:jc w:val="center"/>
      </w:pPr>
      <w:r>
        <w:lastRenderedPageBreak/>
        <w:t>Ликвидация последствий конфликтных</w:t>
      </w:r>
      <w:r>
        <w:rPr>
          <w:spacing w:val="-5"/>
        </w:rPr>
        <w:t xml:space="preserve"> </w:t>
      </w:r>
      <w:r>
        <w:t>ситуаций</w:t>
      </w:r>
    </w:p>
    <w:p w:rsidR="002E13C1" w:rsidRDefault="002F5654" w:rsidP="00ED5E87">
      <w:pPr>
        <w:pStyle w:val="a4"/>
        <w:numPr>
          <w:ilvl w:val="1"/>
          <w:numId w:val="2"/>
        </w:numPr>
        <w:tabs>
          <w:tab w:val="left" w:pos="1511"/>
        </w:tabs>
        <w:ind w:right="108"/>
        <w:jc w:val="both"/>
        <w:rPr>
          <w:sz w:val="28"/>
        </w:rPr>
      </w:pPr>
      <w:r>
        <w:rPr>
          <w:sz w:val="28"/>
        </w:rPr>
        <w:t xml:space="preserve">В целях ликвидации последствий конфликтных ситуаций в муниципальном образовании </w:t>
      </w:r>
      <w:r w:rsidR="00C61D61" w:rsidRPr="00C61D61">
        <w:rPr>
          <w:sz w:val="28"/>
        </w:rPr>
        <w:t>Криничненск</w:t>
      </w:r>
      <w:r>
        <w:rPr>
          <w:sz w:val="28"/>
        </w:rPr>
        <w:t>ое сельское поселение Белогорского района Республики Крым создается рабочая группа</w:t>
      </w:r>
      <w:r>
        <w:rPr>
          <w:spacing w:val="-8"/>
          <w:sz w:val="28"/>
        </w:rPr>
        <w:t xml:space="preserve"> </w:t>
      </w:r>
      <w:r>
        <w:rPr>
          <w:sz w:val="28"/>
        </w:rPr>
        <w:t>(комиссия).</w:t>
      </w:r>
    </w:p>
    <w:p w:rsidR="002E13C1" w:rsidRDefault="002F5654" w:rsidP="00ED5E87">
      <w:pPr>
        <w:pStyle w:val="a3"/>
        <w:ind w:right="109" w:firstLine="709"/>
      </w:pPr>
      <w:r>
        <w:t xml:space="preserve">Руководство и состав рабочей группы (комиссии) определяются председателем </w:t>
      </w:r>
      <w:r w:rsidR="00C61D61" w:rsidRPr="00C61D61">
        <w:t>Криничненск</w:t>
      </w:r>
      <w:r>
        <w:t xml:space="preserve">ого сельского совета - главой администрации </w:t>
      </w:r>
      <w:r w:rsidR="00C61D61" w:rsidRPr="00C61D61">
        <w:t>Криничненск</w:t>
      </w:r>
      <w:r>
        <w:t>ого сельского поселения.</w:t>
      </w:r>
    </w:p>
    <w:p w:rsidR="002E13C1" w:rsidRDefault="002F5654" w:rsidP="00ED5E87">
      <w:pPr>
        <w:pStyle w:val="a3"/>
        <w:ind w:right="112" w:firstLine="709"/>
      </w:pPr>
      <w:r>
        <w:t>В целях комплексной ликвидации последствий конфликтных ситуаций в состав рабочей группы (комиссии) включаются (по согласованию):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228"/>
        </w:tabs>
        <w:ind w:right="109"/>
        <w:rPr>
          <w:sz w:val="28"/>
        </w:rPr>
      </w:pPr>
      <w:r>
        <w:rPr>
          <w:sz w:val="28"/>
        </w:rPr>
        <w:t xml:space="preserve">депутаты </w:t>
      </w:r>
      <w:r w:rsidR="00C61D61" w:rsidRPr="00C61D61">
        <w:rPr>
          <w:sz w:val="28"/>
        </w:rPr>
        <w:t>Криничненск</w:t>
      </w:r>
      <w:r>
        <w:rPr>
          <w:sz w:val="28"/>
        </w:rPr>
        <w:t>ого сельского совета Белогор</w:t>
      </w:r>
      <w:r>
        <w:rPr>
          <w:sz w:val="28"/>
        </w:rPr>
        <w:t>ского района 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Крым;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992"/>
        </w:tabs>
        <w:spacing w:line="322" w:lineRule="exact"/>
        <w:ind w:left="991" w:hanging="163"/>
        <w:rPr>
          <w:sz w:val="28"/>
        </w:rPr>
      </w:pPr>
      <w:r>
        <w:rPr>
          <w:sz w:val="28"/>
        </w:rPr>
        <w:t>представители правоохранительных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органов;</w:t>
      </w:r>
    </w:p>
    <w:p w:rsidR="002E13C1" w:rsidRDefault="002F5654" w:rsidP="00ED5E87">
      <w:pPr>
        <w:pStyle w:val="a4"/>
        <w:numPr>
          <w:ilvl w:val="1"/>
          <w:numId w:val="4"/>
        </w:numPr>
        <w:tabs>
          <w:tab w:val="left" w:pos="1082"/>
        </w:tabs>
        <w:ind w:right="109"/>
        <w:rPr>
          <w:sz w:val="28"/>
        </w:rPr>
      </w:pPr>
      <w:r>
        <w:rPr>
          <w:sz w:val="28"/>
        </w:rPr>
        <w:t xml:space="preserve">лидеры заинтересованных общественных объединений, в том числе национальных и религиозных организаций, действующих на территории муниципального образования </w:t>
      </w:r>
      <w:r w:rsidR="00C61D61" w:rsidRPr="00C61D61">
        <w:rPr>
          <w:sz w:val="28"/>
        </w:rPr>
        <w:t>Криничненск</w:t>
      </w:r>
      <w:r>
        <w:rPr>
          <w:sz w:val="28"/>
        </w:rPr>
        <w:t xml:space="preserve">ое сельское поселение </w:t>
      </w:r>
      <w:r>
        <w:rPr>
          <w:sz w:val="28"/>
        </w:rPr>
        <w:t>Белогорского района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Крым;</w:t>
      </w:r>
    </w:p>
    <w:p w:rsidR="00C34EA7" w:rsidRDefault="002F5654" w:rsidP="00C34EA7">
      <w:pPr>
        <w:pStyle w:val="a4"/>
        <w:numPr>
          <w:ilvl w:val="1"/>
          <w:numId w:val="4"/>
        </w:numPr>
        <w:tabs>
          <w:tab w:val="left" w:pos="998"/>
        </w:tabs>
        <w:ind w:right="111"/>
        <w:rPr>
          <w:sz w:val="28"/>
        </w:rPr>
      </w:pPr>
      <w:r>
        <w:rPr>
          <w:sz w:val="28"/>
        </w:rPr>
        <w:t xml:space="preserve">руководители предприятий, организаций и учреждений муниципального образования </w:t>
      </w:r>
      <w:r w:rsidR="00C61D61" w:rsidRPr="00C61D61">
        <w:rPr>
          <w:sz w:val="28"/>
        </w:rPr>
        <w:t>Криничненск</w:t>
      </w:r>
      <w:r>
        <w:rPr>
          <w:sz w:val="28"/>
        </w:rPr>
        <w:t>ое сельское поселение Белогорского района Республики Крым.</w:t>
      </w:r>
    </w:p>
    <w:p w:rsidR="002E13C1" w:rsidRPr="00C34EA7" w:rsidRDefault="002F5654" w:rsidP="00C34EA7">
      <w:pPr>
        <w:pStyle w:val="a4"/>
        <w:numPr>
          <w:ilvl w:val="1"/>
          <w:numId w:val="2"/>
        </w:numPr>
        <w:tabs>
          <w:tab w:val="left" w:pos="998"/>
        </w:tabs>
        <w:ind w:right="111"/>
        <w:rPr>
          <w:sz w:val="28"/>
        </w:rPr>
      </w:pPr>
      <w:r w:rsidRPr="00C34EA7">
        <w:rPr>
          <w:sz w:val="28"/>
        </w:rPr>
        <w:t>По итогам деятельности рабочей группы (комиссии) вырабатываются предложения</w:t>
      </w:r>
      <w:r w:rsidRPr="00C34EA7">
        <w:rPr>
          <w:sz w:val="28"/>
        </w:rPr>
        <w:t xml:space="preserve"> по профилактике и предотвращению возникновения конфликтных ситуаций в</w:t>
      </w:r>
      <w:r w:rsidRPr="00C34EA7">
        <w:rPr>
          <w:spacing w:val="-2"/>
          <w:sz w:val="28"/>
        </w:rPr>
        <w:t xml:space="preserve"> </w:t>
      </w:r>
      <w:r w:rsidRPr="00C34EA7">
        <w:rPr>
          <w:sz w:val="28"/>
        </w:rPr>
        <w:t>дальнейшем.</w:t>
      </w:r>
    </w:p>
    <w:sectPr w:rsidR="002E13C1" w:rsidRPr="00C34EA7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002"/>
    <w:multiLevelType w:val="multilevel"/>
    <w:tmpl w:val="173A523C"/>
    <w:lvl w:ilvl="0">
      <w:start w:val="4"/>
      <w:numFmt w:val="decimal"/>
      <w:lvlText w:val="%1"/>
      <w:lvlJc w:val="left"/>
      <w:pPr>
        <w:ind w:left="118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83"/>
      </w:pPr>
      <w:rPr>
        <w:rFonts w:hint="default"/>
        <w:lang w:val="ru-RU" w:eastAsia="ru-RU" w:bidi="ru-RU"/>
      </w:rPr>
    </w:lvl>
  </w:abstractNum>
  <w:abstractNum w:abstractNumId="1">
    <w:nsid w:val="2B6F6C1B"/>
    <w:multiLevelType w:val="multilevel"/>
    <w:tmpl w:val="521E97B2"/>
    <w:lvl w:ilvl="0">
      <w:start w:val="2"/>
      <w:numFmt w:val="decimal"/>
      <w:lvlText w:val="%1"/>
      <w:lvlJc w:val="left"/>
      <w:pPr>
        <w:ind w:left="118" w:hanging="6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36"/>
      </w:pPr>
      <w:rPr>
        <w:rFonts w:hint="default"/>
        <w:lang w:val="ru-RU" w:eastAsia="ru-RU" w:bidi="ru-RU"/>
      </w:rPr>
    </w:lvl>
  </w:abstractNum>
  <w:abstractNum w:abstractNumId="2">
    <w:nsid w:val="309626F4"/>
    <w:multiLevelType w:val="multilevel"/>
    <w:tmpl w:val="0C42A5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32" w:hanging="2160"/>
      </w:pPr>
      <w:rPr>
        <w:rFonts w:hint="default"/>
      </w:rPr>
    </w:lvl>
  </w:abstractNum>
  <w:abstractNum w:abstractNumId="3">
    <w:nsid w:val="389A18FE"/>
    <w:multiLevelType w:val="hybridMultilevel"/>
    <w:tmpl w:val="053AF520"/>
    <w:lvl w:ilvl="0" w:tplc="94088398">
      <w:numFmt w:val="bullet"/>
      <w:lvlText w:val="–"/>
      <w:lvlJc w:val="left"/>
      <w:pPr>
        <w:ind w:left="118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1D49564">
      <w:numFmt w:val="bullet"/>
      <w:lvlText w:val="-"/>
      <w:lvlJc w:val="left"/>
      <w:pPr>
        <w:ind w:left="118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8CBC8A40">
      <w:numFmt w:val="bullet"/>
      <w:lvlText w:val="•"/>
      <w:lvlJc w:val="left"/>
      <w:pPr>
        <w:ind w:left="2069" w:hanging="165"/>
      </w:pPr>
      <w:rPr>
        <w:rFonts w:hint="default"/>
        <w:lang w:val="ru-RU" w:eastAsia="ru-RU" w:bidi="ru-RU"/>
      </w:rPr>
    </w:lvl>
    <w:lvl w:ilvl="3" w:tplc="575C00E8">
      <w:numFmt w:val="bullet"/>
      <w:lvlText w:val="•"/>
      <w:lvlJc w:val="left"/>
      <w:pPr>
        <w:ind w:left="3043" w:hanging="165"/>
      </w:pPr>
      <w:rPr>
        <w:rFonts w:hint="default"/>
        <w:lang w:val="ru-RU" w:eastAsia="ru-RU" w:bidi="ru-RU"/>
      </w:rPr>
    </w:lvl>
    <w:lvl w:ilvl="4" w:tplc="216E00D4">
      <w:numFmt w:val="bullet"/>
      <w:lvlText w:val="•"/>
      <w:lvlJc w:val="left"/>
      <w:pPr>
        <w:ind w:left="4018" w:hanging="165"/>
      </w:pPr>
      <w:rPr>
        <w:rFonts w:hint="default"/>
        <w:lang w:val="ru-RU" w:eastAsia="ru-RU" w:bidi="ru-RU"/>
      </w:rPr>
    </w:lvl>
    <w:lvl w:ilvl="5" w:tplc="17CC6F96">
      <w:numFmt w:val="bullet"/>
      <w:lvlText w:val="•"/>
      <w:lvlJc w:val="left"/>
      <w:pPr>
        <w:ind w:left="4993" w:hanging="165"/>
      </w:pPr>
      <w:rPr>
        <w:rFonts w:hint="default"/>
        <w:lang w:val="ru-RU" w:eastAsia="ru-RU" w:bidi="ru-RU"/>
      </w:rPr>
    </w:lvl>
    <w:lvl w:ilvl="6" w:tplc="4CBC3788">
      <w:numFmt w:val="bullet"/>
      <w:lvlText w:val="•"/>
      <w:lvlJc w:val="left"/>
      <w:pPr>
        <w:ind w:left="5967" w:hanging="165"/>
      </w:pPr>
      <w:rPr>
        <w:rFonts w:hint="default"/>
        <w:lang w:val="ru-RU" w:eastAsia="ru-RU" w:bidi="ru-RU"/>
      </w:rPr>
    </w:lvl>
    <w:lvl w:ilvl="7" w:tplc="AA3EA286">
      <w:numFmt w:val="bullet"/>
      <w:lvlText w:val="•"/>
      <w:lvlJc w:val="left"/>
      <w:pPr>
        <w:ind w:left="6942" w:hanging="165"/>
      </w:pPr>
      <w:rPr>
        <w:rFonts w:hint="default"/>
        <w:lang w:val="ru-RU" w:eastAsia="ru-RU" w:bidi="ru-RU"/>
      </w:rPr>
    </w:lvl>
    <w:lvl w:ilvl="8" w:tplc="8EC8FF1E">
      <w:numFmt w:val="bullet"/>
      <w:lvlText w:val="•"/>
      <w:lvlJc w:val="left"/>
      <w:pPr>
        <w:ind w:left="7917" w:hanging="165"/>
      </w:pPr>
      <w:rPr>
        <w:rFonts w:hint="default"/>
        <w:lang w:val="ru-RU" w:eastAsia="ru-RU" w:bidi="ru-RU"/>
      </w:rPr>
    </w:lvl>
  </w:abstractNum>
  <w:abstractNum w:abstractNumId="4">
    <w:nsid w:val="5BC60239"/>
    <w:multiLevelType w:val="multilevel"/>
    <w:tmpl w:val="F3ACB8E0"/>
    <w:lvl w:ilvl="0">
      <w:start w:val="1"/>
      <w:numFmt w:val="decimal"/>
      <w:lvlText w:val="%1"/>
      <w:lvlJc w:val="left"/>
      <w:pPr>
        <w:ind w:left="118" w:hanging="53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3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5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39"/>
      </w:pPr>
      <w:rPr>
        <w:rFonts w:hint="default"/>
        <w:lang w:val="ru-RU" w:eastAsia="ru-RU" w:bidi="ru-RU"/>
      </w:rPr>
    </w:lvl>
  </w:abstractNum>
  <w:abstractNum w:abstractNumId="5">
    <w:nsid w:val="60572EDD"/>
    <w:multiLevelType w:val="multilevel"/>
    <w:tmpl w:val="FDF43F34"/>
    <w:lvl w:ilvl="0">
      <w:start w:val="3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970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8" w:hanging="6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4" w:hanging="6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9" w:hanging="6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6" w:hanging="6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4" w:hanging="6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1" w:hanging="617"/>
      </w:pPr>
      <w:rPr>
        <w:rFonts w:hint="default"/>
        <w:lang w:val="ru-RU" w:eastAsia="ru-RU" w:bidi="ru-RU"/>
      </w:rPr>
    </w:lvl>
  </w:abstractNum>
  <w:abstractNum w:abstractNumId="6">
    <w:nsid w:val="65775AF7"/>
    <w:multiLevelType w:val="multilevel"/>
    <w:tmpl w:val="DD6E640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32" w:hanging="2160"/>
      </w:pPr>
      <w:rPr>
        <w:rFonts w:hint="default"/>
      </w:rPr>
    </w:lvl>
  </w:abstractNum>
  <w:abstractNum w:abstractNumId="7">
    <w:nsid w:val="6ED10850"/>
    <w:multiLevelType w:val="multilevel"/>
    <w:tmpl w:val="3626E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13C1"/>
    <w:rsid w:val="00095E0A"/>
    <w:rsid w:val="000E6217"/>
    <w:rsid w:val="002E13C1"/>
    <w:rsid w:val="002F5654"/>
    <w:rsid w:val="004A670E"/>
    <w:rsid w:val="00501D1C"/>
    <w:rsid w:val="005F2810"/>
    <w:rsid w:val="00C34EA7"/>
    <w:rsid w:val="00C61D61"/>
    <w:rsid w:val="00ED43F2"/>
    <w:rsid w:val="00E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5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E0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rsid w:val="00095E0A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en-US" w:bidi="ar-SA"/>
    </w:rPr>
  </w:style>
  <w:style w:type="character" w:customStyle="1" w:styleId="a8">
    <w:name w:val="Верхний колонтитул Знак"/>
    <w:basedOn w:val="a0"/>
    <w:link w:val="a7"/>
    <w:rsid w:val="00095E0A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Пк</cp:lastModifiedBy>
  <cp:revision>10</cp:revision>
  <dcterms:created xsi:type="dcterms:W3CDTF">2019-05-15T14:51:00Z</dcterms:created>
  <dcterms:modified xsi:type="dcterms:W3CDTF">2019-05-15T15:17:00Z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2019-05-15T00:00:00Z</vt:filetime>
  </property>
</Properties>
</file>