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C6" w:rsidRDefault="00A35FC6" w:rsidP="00A35FC6">
      <w:pPr>
        <w:pStyle w:val="a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4355" cy="739140"/>
            <wp:effectExtent l="0" t="0" r="0" b="3810"/>
            <wp:docPr id="1" name="Рисунок 1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0E5" w:rsidRPr="00A800E5" w:rsidRDefault="00A800E5" w:rsidP="007808D9">
      <w:pPr>
        <w:pStyle w:val="a4"/>
        <w:jc w:val="center"/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</w:pP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t>РЕСПУБЛИКА КРЫМ</w:t>
      </w:r>
    </w:p>
    <w:p w:rsidR="00A800E5" w:rsidRPr="00A800E5" w:rsidRDefault="00A800E5" w:rsidP="007808D9">
      <w:pPr>
        <w:pStyle w:val="a4"/>
        <w:jc w:val="center"/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</w:pP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t>Белогорский район</w:t>
      </w:r>
    </w:p>
    <w:p w:rsidR="00A800E5" w:rsidRPr="00A800E5" w:rsidRDefault="00A800E5" w:rsidP="007808D9">
      <w:pPr>
        <w:pStyle w:val="a4"/>
        <w:jc w:val="center"/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</w:pPr>
      <w:r w:rsidRPr="00A800E5">
        <w:rPr>
          <w:rFonts w:ascii="Times New Roman" w:hAnsi="Times New Roman" w:cs="Times New Roman"/>
          <w:noProof/>
          <w:color w:val="080808"/>
          <w:sz w:val="28"/>
          <w:szCs w:val="28"/>
          <w:lang w:eastAsia="ru-RU"/>
        </w:rPr>
        <w:t>Криничненский сельский совет</w:t>
      </w:r>
    </w:p>
    <w:p w:rsidR="00A35FC6" w:rsidRDefault="007808D9" w:rsidP="007808D9">
      <w:pPr>
        <w:jc w:val="center"/>
      </w:pPr>
      <w:r w:rsidRPr="00FB255A">
        <w:rPr>
          <w:noProof/>
          <w:color w:val="080808"/>
          <w:sz w:val="28"/>
          <w:szCs w:val="28"/>
          <w:lang w:eastAsia="en-US"/>
        </w:rPr>
        <w:t>83-я сессия I-го созыва</w:t>
      </w:r>
    </w:p>
    <w:p w:rsidR="007808D9" w:rsidRDefault="007808D9" w:rsidP="00A35FC6">
      <w:pPr>
        <w:jc w:val="center"/>
        <w:rPr>
          <w:sz w:val="28"/>
          <w:szCs w:val="28"/>
        </w:rPr>
      </w:pPr>
    </w:p>
    <w:p w:rsidR="00A35FC6" w:rsidRPr="00A800E5" w:rsidRDefault="00A35FC6" w:rsidP="00A35FC6">
      <w:pPr>
        <w:jc w:val="center"/>
        <w:rPr>
          <w:sz w:val="28"/>
          <w:szCs w:val="28"/>
        </w:rPr>
      </w:pPr>
      <w:proofErr w:type="gramStart"/>
      <w:r w:rsidRPr="00A800E5">
        <w:rPr>
          <w:sz w:val="28"/>
          <w:szCs w:val="28"/>
        </w:rPr>
        <w:t>Р</w:t>
      </w:r>
      <w:proofErr w:type="gramEnd"/>
      <w:r w:rsidRPr="00A800E5">
        <w:rPr>
          <w:sz w:val="28"/>
          <w:szCs w:val="28"/>
        </w:rPr>
        <w:t xml:space="preserve"> Е Ш Е Н И Е </w:t>
      </w:r>
    </w:p>
    <w:p w:rsidR="00A35FC6" w:rsidRPr="00A800E5" w:rsidRDefault="00A35FC6" w:rsidP="00A35FC6">
      <w:pPr>
        <w:jc w:val="both"/>
        <w:rPr>
          <w:sz w:val="28"/>
          <w:szCs w:val="28"/>
        </w:rPr>
      </w:pPr>
    </w:p>
    <w:p w:rsidR="00A35FC6" w:rsidRPr="00A800E5" w:rsidRDefault="007808D9" w:rsidP="00A35FC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29</w:t>
      </w:r>
      <w:r w:rsidR="00A35FC6" w:rsidRPr="00A800E5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A35FC6" w:rsidRPr="00A800E5">
        <w:rPr>
          <w:sz w:val="28"/>
          <w:szCs w:val="28"/>
        </w:rPr>
        <w:t>р</w:t>
      </w:r>
      <w:r w:rsidR="00A800E5" w:rsidRPr="00A800E5">
        <w:rPr>
          <w:sz w:val="28"/>
          <w:szCs w:val="28"/>
        </w:rPr>
        <w:t>я</w:t>
      </w:r>
      <w:r w:rsidR="00A35FC6" w:rsidRPr="00A800E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A35FC6" w:rsidRPr="00A800E5">
        <w:rPr>
          <w:sz w:val="28"/>
          <w:szCs w:val="28"/>
        </w:rPr>
        <w:t xml:space="preserve"> года</w:t>
      </w:r>
      <w:r w:rsidR="00A35FC6" w:rsidRPr="00A800E5">
        <w:rPr>
          <w:sz w:val="28"/>
          <w:szCs w:val="28"/>
        </w:rPr>
        <w:tab/>
      </w:r>
      <w:r w:rsidR="00A35FC6" w:rsidRPr="00A800E5">
        <w:rPr>
          <w:sz w:val="28"/>
          <w:szCs w:val="28"/>
        </w:rPr>
        <w:tab/>
      </w:r>
      <w:r w:rsidR="00A35FC6" w:rsidRPr="00A800E5">
        <w:rPr>
          <w:sz w:val="28"/>
          <w:szCs w:val="28"/>
        </w:rPr>
        <w:tab/>
        <w:t xml:space="preserve">       с. Криничное</w:t>
      </w:r>
      <w:r w:rsidR="00A35FC6" w:rsidRPr="00A800E5">
        <w:rPr>
          <w:sz w:val="28"/>
          <w:szCs w:val="28"/>
        </w:rPr>
        <w:tab/>
      </w:r>
      <w:r w:rsidR="00A35FC6" w:rsidRPr="00A800E5">
        <w:rPr>
          <w:sz w:val="28"/>
          <w:szCs w:val="28"/>
        </w:rPr>
        <w:tab/>
      </w:r>
      <w:r w:rsidR="00A35FC6" w:rsidRPr="00A800E5">
        <w:rPr>
          <w:sz w:val="28"/>
          <w:szCs w:val="28"/>
        </w:rPr>
        <w:tab/>
      </w:r>
      <w:r w:rsidR="00A35FC6" w:rsidRPr="00A800E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379</w:t>
      </w:r>
    </w:p>
    <w:p w:rsidR="00A35FC6" w:rsidRDefault="00A35FC6" w:rsidP="00A35FC6"/>
    <w:p w:rsidR="00A35FC6" w:rsidRDefault="00A35FC6" w:rsidP="00A35FC6">
      <w:pPr>
        <w:jc w:val="both"/>
      </w:pPr>
    </w:p>
    <w:p w:rsidR="00B12A32" w:rsidRDefault="00A35FC6" w:rsidP="00A35FC6">
      <w:pPr>
        <w:jc w:val="both"/>
        <w:rPr>
          <w:i/>
        </w:rPr>
      </w:pPr>
      <w:r w:rsidRPr="00221058">
        <w:rPr>
          <w:i/>
        </w:rPr>
        <w:t>«</w:t>
      </w:r>
      <w:r w:rsidR="00B12A32">
        <w:rPr>
          <w:i/>
        </w:rPr>
        <w:t>Об отмене р</w:t>
      </w:r>
      <w:r w:rsidRPr="00A35FC6">
        <w:rPr>
          <w:i/>
        </w:rPr>
        <w:t>ешени</w:t>
      </w:r>
      <w:r w:rsidR="00B12A32">
        <w:rPr>
          <w:i/>
        </w:rPr>
        <w:t>я</w:t>
      </w:r>
      <w:r w:rsidRPr="00A35FC6">
        <w:rPr>
          <w:i/>
        </w:rPr>
        <w:t xml:space="preserve"> №</w:t>
      </w:r>
      <w:r w:rsidR="00CB2DA9">
        <w:rPr>
          <w:i/>
        </w:rPr>
        <w:t>74</w:t>
      </w:r>
      <w:r w:rsidRPr="00A35FC6">
        <w:rPr>
          <w:i/>
        </w:rPr>
        <w:t xml:space="preserve"> от 2</w:t>
      </w:r>
      <w:r w:rsidR="00CB2DA9">
        <w:rPr>
          <w:i/>
        </w:rPr>
        <w:t>4</w:t>
      </w:r>
      <w:r w:rsidRPr="00A35FC6">
        <w:rPr>
          <w:i/>
        </w:rPr>
        <w:t>.0</w:t>
      </w:r>
      <w:r w:rsidR="00CB2DA9">
        <w:rPr>
          <w:i/>
        </w:rPr>
        <w:t>4</w:t>
      </w:r>
      <w:r w:rsidRPr="00A35FC6">
        <w:rPr>
          <w:i/>
        </w:rPr>
        <w:t xml:space="preserve">.2015г </w:t>
      </w:r>
    </w:p>
    <w:p w:rsidR="00CB2DA9" w:rsidRPr="00CB2DA9" w:rsidRDefault="00A35FC6" w:rsidP="00CB2DA9">
      <w:pPr>
        <w:jc w:val="both"/>
        <w:rPr>
          <w:i/>
        </w:rPr>
      </w:pPr>
      <w:r>
        <w:rPr>
          <w:i/>
        </w:rPr>
        <w:t>«</w:t>
      </w:r>
      <w:r w:rsidR="00CB2DA9" w:rsidRPr="00CB2DA9">
        <w:rPr>
          <w:i/>
        </w:rPr>
        <w:t xml:space="preserve">Об определении границ прилегающих </w:t>
      </w:r>
    </w:p>
    <w:p w:rsidR="00CB2DA9" w:rsidRPr="00CB2DA9" w:rsidRDefault="00CB2DA9" w:rsidP="00CB2DA9">
      <w:pPr>
        <w:jc w:val="both"/>
        <w:rPr>
          <w:i/>
        </w:rPr>
      </w:pPr>
      <w:r w:rsidRPr="00CB2DA9">
        <w:rPr>
          <w:i/>
        </w:rPr>
        <w:t>территорий, на которых не допускается</w:t>
      </w:r>
    </w:p>
    <w:p w:rsidR="00CB2DA9" w:rsidRPr="00CB2DA9" w:rsidRDefault="00CB2DA9" w:rsidP="00CB2DA9">
      <w:pPr>
        <w:jc w:val="both"/>
        <w:rPr>
          <w:i/>
        </w:rPr>
      </w:pPr>
      <w:r w:rsidRPr="00CB2DA9">
        <w:rPr>
          <w:i/>
        </w:rPr>
        <w:t>розничная продажа алкогольной продукции</w:t>
      </w:r>
    </w:p>
    <w:p w:rsidR="00CB2DA9" w:rsidRPr="00CB2DA9" w:rsidRDefault="00CB2DA9" w:rsidP="00CB2DA9">
      <w:pPr>
        <w:jc w:val="both"/>
        <w:rPr>
          <w:i/>
        </w:rPr>
      </w:pPr>
      <w:r w:rsidRPr="00CB2DA9">
        <w:rPr>
          <w:i/>
        </w:rPr>
        <w:t>на территории Криничненского сельского</w:t>
      </w:r>
    </w:p>
    <w:p w:rsidR="00CB2DA9" w:rsidRPr="00CB2DA9" w:rsidRDefault="00CB2DA9" w:rsidP="00CB2DA9">
      <w:pPr>
        <w:jc w:val="both"/>
        <w:rPr>
          <w:i/>
        </w:rPr>
      </w:pPr>
      <w:r w:rsidRPr="00CB2DA9">
        <w:rPr>
          <w:i/>
        </w:rPr>
        <w:t xml:space="preserve">поселения Белогорского района Республики </w:t>
      </w:r>
    </w:p>
    <w:p w:rsidR="00A35FC6" w:rsidRDefault="00CB2DA9" w:rsidP="00CB2DA9">
      <w:pPr>
        <w:jc w:val="both"/>
        <w:rPr>
          <w:i/>
        </w:rPr>
      </w:pPr>
      <w:r w:rsidRPr="00CB2DA9">
        <w:rPr>
          <w:i/>
        </w:rPr>
        <w:t>Крым»</w:t>
      </w:r>
      <w:r w:rsidR="00A35FC6">
        <w:rPr>
          <w:i/>
        </w:rPr>
        <w:t xml:space="preserve"> </w:t>
      </w:r>
    </w:p>
    <w:p w:rsidR="00A35FC6" w:rsidRDefault="00A35FC6" w:rsidP="00A35FC6">
      <w:pPr>
        <w:jc w:val="both"/>
        <w:rPr>
          <w:i/>
        </w:rPr>
      </w:pPr>
    </w:p>
    <w:p w:rsidR="00A35FC6" w:rsidRPr="00CB2DA9" w:rsidRDefault="00A800E5" w:rsidP="00A800E5">
      <w:pPr>
        <w:pStyle w:val="a5"/>
        <w:ind w:firstLine="567"/>
        <w:jc w:val="both"/>
        <w:rPr>
          <w:sz w:val="28"/>
          <w:szCs w:val="28"/>
        </w:rPr>
      </w:pPr>
      <w:r w:rsidRPr="00CB2DA9">
        <w:rPr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законом Республики Крым от 19.01.2015 года №71-ЗРК/2015 «О закреплении за сельскими поселениями Республики Крым вопросов местного значения», руководствуясь Уставом муниципального образования </w:t>
      </w:r>
      <w:r w:rsidR="00E879F7" w:rsidRPr="00CB2DA9">
        <w:rPr>
          <w:sz w:val="28"/>
          <w:szCs w:val="28"/>
        </w:rPr>
        <w:t>Криничненск</w:t>
      </w:r>
      <w:r w:rsidRPr="00CB2DA9">
        <w:rPr>
          <w:sz w:val="28"/>
          <w:szCs w:val="28"/>
        </w:rPr>
        <w:t xml:space="preserve">ое сельское поселение Белогорского района Республики Крым, </w:t>
      </w:r>
      <w:r w:rsidR="00A35FC6" w:rsidRPr="00CB2DA9">
        <w:rPr>
          <w:sz w:val="28"/>
          <w:szCs w:val="28"/>
          <w:shd w:val="clear" w:color="auto" w:fill="FFFFFF"/>
        </w:rPr>
        <w:t>Совет депутатов муниципального образования Криничненское сельское поселение Белогорского района Республики Крым</w:t>
      </w:r>
    </w:p>
    <w:p w:rsidR="007808D9" w:rsidRDefault="00A35FC6" w:rsidP="00A35FC6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B2DA9">
        <w:rPr>
          <w:b/>
          <w:bCs/>
          <w:sz w:val="28"/>
          <w:szCs w:val="28"/>
        </w:rPr>
        <w:t>РЕШИЛ:</w:t>
      </w:r>
    </w:p>
    <w:p w:rsidR="00A35FC6" w:rsidRPr="00CB2DA9" w:rsidRDefault="00A35FC6" w:rsidP="00A35FC6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2DA9">
        <w:rPr>
          <w:sz w:val="28"/>
          <w:szCs w:val="28"/>
        </w:rPr>
        <w:t> </w:t>
      </w:r>
    </w:p>
    <w:p w:rsidR="00CB2DA9" w:rsidRDefault="00A35FC6" w:rsidP="00CB2DA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2DA9">
        <w:rPr>
          <w:sz w:val="28"/>
          <w:szCs w:val="28"/>
        </w:rPr>
        <w:t xml:space="preserve">1. </w:t>
      </w:r>
      <w:r w:rsidR="00A800E5" w:rsidRPr="00CB2DA9">
        <w:rPr>
          <w:sz w:val="28"/>
          <w:szCs w:val="28"/>
        </w:rPr>
        <w:t>Решение №</w:t>
      </w:r>
      <w:r w:rsidR="00CB2DA9" w:rsidRPr="00CB2DA9">
        <w:rPr>
          <w:sz w:val="28"/>
          <w:szCs w:val="28"/>
        </w:rPr>
        <w:t>74</w:t>
      </w:r>
      <w:r w:rsidR="00A800E5" w:rsidRPr="00CB2DA9">
        <w:rPr>
          <w:sz w:val="28"/>
          <w:szCs w:val="28"/>
        </w:rPr>
        <w:t xml:space="preserve"> от 2</w:t>
      </w:r>
      <w:r w:rsidR="00CB2DA9" w:rsidRPr="00CB2DA9">
        <w:rPr>
          <w:sz w:val="28"/>
          <w:szCs w:val="28"/>
        </w:rPr>
        <w:t>4</w:t>
      </w:r>
      <w:r w:rsidR="00A800E5" w:rsidRPr="00CB2DA9">
        <w:rPr>
          <w:sz w:val="28"/>
          <w:szCs w:val="28"/>
        </w:rPr>
        <w:t>.0</w:t>
      </w:r>
      <w:r w:rsidR="00CB2DA9" w:rsidRPr="00CB2DA9">
        <w:rPr>
          <w:sz w:val="28"/>
          <w:szCs w:val="28"/>
        </w:rPr>
        <w:t>4</w:t>
      </w:r>
      <w:r w:rsidR="00A800E5" w:rsidRPr="00CB2DA9">
        <w:rPr>
          <w:sz w:val="28"/>
          <w:szCs w:val="28"/>
        </w:rPr>
        <w:t>.2015г «</w:t>
      </w:r>
      <w:r w:rsidR="00CB2DA9" w:rsidRPr="00CB2DA9">
        <w:rPr>
          <w:sz w:val="28"/>
          <w:szCs w:val="28"/>
        </w:rPr>
        <w:t>Об определении границ прилегающих территорий, на которых не допускается розничная продажа алкогольной продукции на территории Криничненского сельского поселения Белогорского района Республики Крым»</w:t>
      </w:r>
      <w:r w:rsidR="00A800E5" w:rsidRPr="00CB2DA9">
        <w:rPr>
          <w:sz w:val="28"/>
          <w:szCs w:val="28"/>
        </w:rPr>
        <w:t>, признать как утратившим силу.</w:t>
      </w:r>
    </w:p>
    <w:p w:rsidR="00CB2DA9" w:rsidRPr="007808D9" w:rsidRDefault="00CB2DA9" w:rsidP="00CB2DA9">
      <w:pPr>
        <w:pStyle w:val="a5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A800E5" w:rsidRDefault="00A35FC6" w:rsidP="00CB2DA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2DA9">
        <w:rPr>
          <w:sz w:val="28"/>
          <w:szCs w:val="28"/>
        </w:rPr>
        <w:t xml:space="preserve">2. </w:t>
      </w:r>
      <w:proofErr w:type="gramStart"/>
      <w:r w:rsidR="00A800E5" w:rsidRPr="00CB2DA9">
        <w:rPr>
          <w:sz w:val="28"/>
          <w:szCs w:val="28"/>
        </w:rPr>
        <w:t>Настоящее решение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 и  вступает в силу с момента его официального обнародования, а также путем размещения на сайте Криничненского сельского поселения (http:</w:t>
      </w:r>
      <w:proofErr w:type="gramEnd"/>
      <w:r w:rsidR="00A800E5" w:rsidRPr="00CB2DA9">
        <w:rPr>
          <w:sz w:val="28"/>
          <w:szCs w:val="28"/>
        </w:rPr>
        <w:t>Криничненское-адм</w:t>
      </w:r>
      <w:proofErr w:type="gramStart"/>
      <w:r w:rsidR="00A800E5" w:rsidRPr="00CB2DA9">
        <w:rPr>
          <w:sz w:val="28"/>
          <w:szCs w:val="28"/>
        </w:rPr>
        <w:t>.р</w:t>
      </w:r>
      <w:proofErr w:type="gramEnd"/>
      <w:r w:rsidR="00A800E5" w:rsidRPr="00CB2DA9">
        <w:rPr>
          <w:sz w:val="28"/>
          <w:szCs w:val="28"/>
        </w:rPr>
        <w:t>ф)</w:t>
      </w:r>
    </w:p>
    <w:p w:rsidR="00CB2DA9" w:rsidRPr="007808D9" w:rsidRDefault="00CB2DA9" w:rsidP="00CB2DA9">
      <w:pPr>
        <w:pStyle w:val="a5"/>
        <w:spacing w:before="0" w:beforeAutospacing="0" w:after="0" w:afterAutospacing="0"/>
        <w:ind w:firstLine="567"/>
        <w:jc w:val="both"/>
        <w:rPr>
          <w:sz w:val="14"/>
          <w:szCs w:val="14"/>
        </w:rPr>
      </w:pPr>
      <w:bookmarkStart w:id="0" w:name="_GoBack"/>
      <w:bookmarkEnd w:id="0"/>
    </w:p>
    <w:p w:rsidR="00A35FC6" w:rsidRPr="00CB2DA9" w:rsidRDefault="00A800E5" w:rsidP="00CB2DA9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2DA9">
        <w:rPr>
          <w:sz w:val="28"/>
          <w:szCs w:val="28"/>
        </w:rPr>
        <w:t>3. Контроль за исполнением данного решения оставляю за собой.</w:t>
      </w:r>
    </w:p>
    <w:p w:rsidR="00A800E5" w:rsidRPr="00CB2DA9" w:rsidRDefault="00A800E5" w:rsidP="00A800E5">
      <w:pPr>
        <w:shd w:val="clear" w:color="auto" w:fill="FFFFFF"/>
        <w:spacing w:line="294" w:lineRule="atLeast"/>
        <w:ind w:firstLine="567"/>
        <w:jc w:val="both"/>
        <w:textAlignment w:val="baseline"/>
        <w:rPr>
          <w:sz w:val="28"/>
          <w:szCs w:val="28"/>
        </w:rPr>
      </w:pPr>
    </w:p>
    <w:p w:rsidR="00CB2DA9" w:rsidRDefault="00CB2DA9" w:rsidP="00A35FC6">
      <w:pPr>
        <w:jc w:val="both"/>
        <w:rPr>
          <w:sz w:val="28"/>
          <w:szCs w:val="28"/>
        </w:rPr>
      </w:pPr>
    </w:p>
    <w:p w:rsidR="00A35FC6" w:rsidRPr="00CB2DA9" w:rsidRDefault="00A35FC6" w:rsidP="00A35FC6">
      <w:pPr>
        <w:jc w:val="both"/>
        <w:rPr>
          <w:sz w:val="28"/>
          <w:szCs w:val="28"/>
        </w:rPr>
      </w:pPr>
      <w:r w:rsidRPr="00CB2DA9">
        <w:rPr>
          <w:sz w:val="28"/>
          <w:szCs w:val="28"/>
        </w:rPr>
        <w:t>Председатель Криничненского сельского</w:t>
      </w:r>
    </w:p>
    <w:p w:rsidR="00A35FC6" w:rsidRPr="00CB2DA9" w:rsidRDefault="00A35FC6" w:rsidP="00A35FC6">
      <w:pPr>
        <w:jc w:val="both"/>
        <w:rPr>
          <w:sz w:val="28"/>
          <w:szCs w:val="28"/>
        </w:rPr>
      </w:pPr>
      <w:r w:rsidRPr="00CB2DA9">
        <w:rPr>
          <w:sz w:val="28"/>
          <w:szCs w:val="28"/>
        </w:rPr>
        <w:t>совета - глава администрации</w:t>
      </w:r>
    </w:p>
    <w:p w:rsidR="009621AD" w:rsidRPr="00CB2DA9" w:rsidRDefault="00A35FC6" w:rsidP="00A800E5">
      <w:pPr>
        <w:jc w:val="both"/>
        <w:rPr>
          <w:sz w:val="28"/>
          <w:szCs w:val="28"/>
        </w:rPr>
      </w:pPr>
      <w:r w:rsidRPr="00CB2DA9">
        <w:rPr>
          <w:sz w:val="28"/>
          <w:szCs w:val="28"/>
        </w:rPr>
        <w:t>Криничненского сельского поселения</w:t>
      </w:r>
      <w:r w:rsidRPr="00CB2DA9">
        <w:rPr>
          <w:sz w:val="28"/>
          <w:szCs w:val="28"/>
        </w:rPr>
        <w:tab/>
      </w:r>
      <w:r w:rsidRPr="00CB2DA9">
        <w:rPr>
          <w:sz w:val="28"/>
          <w:szCs w:val="28"/>
        </w:rPr>
        <w:tab/>
      </w:r>
      <w:r w:rsidRPr="00CB2DA9">
        <w:rPr>
          <w:sz w:val="28"/>
          <w:szCs w:val="28"/>
        </w:rPr>
        <w:tab/>
      </w:r>
      <w:r w:rsidRPr="00CB2DA9">
        <w:rPr>
          <w:sz w:val="28"/>
          <w:szCs w:val="28"/>
        </w:rPr>
        <w:tab/>
      </w:r>
      <w:r w:rsidRPr="00CB2DA9">
        <w:rPr>
          <w:sz w:val="28"/>
          <w:szCs w:val="28"/>
        </w:rPr>
        <w:tab/>
        <w:t>Е.П. Щербенев</w:t>
      </w:r>
    </w:p>
    <w:sectPr w:rsidR="009621AD" w:rsidRPr="00CB2DA9" w:rsidSect="00A800E5">
      <w:type w:val="continuous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92"/>
    <w:rsid w:val="0010266B"/>
    <w:rsid w:val="00146A85"/>
    <w:rsid w:val="00192A43"/>
    <w:rsid w:val="00207760"/>
    <w:rsid w:val="00241AE0"/>
    <w:rsid w:val="002E3C0F"/>
    <w:rsid w:val="00320313"/>
    <w:rsid w:val="00372BDB"/>
    <w:rsid w:val="00385248"/>
    <w:rsid w:val="003A725D"/>
    <w:rsid w:val="00423E7A"/>
    <w:rsid w:val="005E2BA3"/>
    <w:rsid w:val="00631BE5"/>
    <w:rsid w:val="007808D9"/>
    <w:rsid w:val="007D0AB5"/>
    <w:rsid w:val="00874BF4"/>
    <w:rsid w:val="009242A5"/>
    <w:rsid w:val="00937F78"/>
    <w:rsid w:val="00A317E3"/>
    <w:rsid w:val="00A35FC6"/>
    <w:rsid w:val="00A800E5"/>
    <w:rsid w:val="00AD6F93"/>
    <w:rsid w:val="00B12A32"/>
    <w:rsid w:val="00B2663D"/>
    <w:rsid w:val="00BC27BC"/>
    <w:rsid w:val="00C52892"/>
    <w:rsid w:val="00CB2DA9"/>
    <w:rsid w:val="00DB42BE"/>
    <w:rsid w:val="00DD3FF4"/>
    <w:rsid w:val="00E27BDA"/>
    <w:rsid w:val="00E8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35FC6"/>
    <w:rPr>
      <w:rFonts w:ascii="Calibri" w:hAnsi="Calibri"/>
    </w:rPr>
  </w:style>
  <w:style w:type="paragraph" w:styleId="a4">
    <w:name w:val="header"/>
    <w:basedOn w:val="a"/>
    <w:link w:val="a3"/>
    <w:rsid w:val="00A35FC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3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5FC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5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35FC6"/>
    <w:rPr>
      <w:rFonts w:ascii="Calibri" w:hAnsi="Calibri"/>
    </w:rPr>
  </w:style>
  <w:style w:type="paragraph" w:styleId="a4">
    <w:name w:val="header"/>
    <w:basedOn w:val="a"/>
    <w:link w:val="a3"/>
    <w:rsid w:val="00A35FC6"/>
    <w:pPr>
      <w:tabs>
        <w:tab w:val="center" w:pos="4677"/>
        <w:tab w:val="right" w:pos="9355"/>
      </w:tabs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3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5FC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35F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F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2018-12-28T08:07:00Z</dcterms:created>
  <dcterms:modified xsi:type="dcterms:W3CDTF">2019-01-29T12:19:00Z</dcterms:modified>
</cp:coreProperties>
</file>