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AB" w:rsidRPr="00CB3EB6" w:rsidRDefault="000076AB" w:rsidP="000076AB">
      <w:pPr>
        <w:pStyle w:val="a5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2B89DD78" wp14:editId="6301FBD0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AB" w:rsidRPr="0027274C" w:rsidRDefault="000076AB" w:rsidP="000076AB">
      <w:pPr>
        <w:pStyle w:val="a5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РЕСПУБЛИКА КРЫМ</w:t>
      </w:r>
    </w:p>
    <w:p w:rsidR="000076AB" w:rsidRPr="0027274C" w:rsidRDefault="000076AB" w:rsidP="000076AB">
      <w:pPr>
        <w:pStyle w:val="a5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Белогорский район</w:t>
      </w:r>
    </w:p>
    <w:p w:rsidR="000076AB" w:rsidRDefault="000076AB" w:rsidP="000076AB">
      <w:pPr>
        <w:pStyle w:val="a5"/>
        <w:jc w:val="center"/>
        <w:rPr>
          <w:noProof/>
          <w:sz w:val="28"/>
          <w:szCs w:val="26"/>
        </w:rPr>
      </w:pPr>
      <w:r w:rsidRPr="0027274C">
        <w:rPr>
          <w:noProof/>
          <w:sz w:val="28"/>
          <w:szCs w:val="26"/>
        </w:rPr>
        <w:t>Криничненский сельский совет</w:t>
      </w:r>
    </w:p>
    <w:p w:rsidR="000076AB" w:rsidRPr="0027274C" w:rsidRDefault="002C53FD" w:rsidP="000076AB">
      <w:pPr>
        <w:pStyle w:val="a5"/>
        <w:jc w:val="center"/>
        <w:rPr>
          <w:sz w:val="28"/>
          <w:szCs w:val="26"/>
        </w:rPr>
      </w:pPr>
      <w:r>
        <w:rPr>
          <w:noProof/>
          <w:sz w:val="28"/>
          <w:szCs w:val="26"/>
        </w:rPr>
        <w:t>3</w:t>
      </w:r>
      <w:r w:rsidR="00C24668">
        <w:rPr>
          <w:noProof/>
          <w:sz w:val="28"/>
          <w:szCs w:val="26"/>
        </w:rPr>
        <w:t>-</w:t>
      </w:r>
      <w:r w:rsidR="000076AB">
        <w:rPr>
          <w:noProof/>
          <w:sz w:val="28"/>
          <w:szCs w:val="26"/>
        </w:rPr>
        <w:t xml:space="preserve">я </w:t>
      </w:r>
      <w:r>
        <w:rPr>
          <w:noProof/>
          <w:sz w:val="28"/>
          <w:szCs w:val="26"/>
        </w:rPr>
        <w:t xml:space="preserve">внеочередная </w:t>
      </w:r>
      <w:r w:rsidR="000076AB" w:rsidRPr="0027274C">
        <w:rPr>
          <w:noProof/>
          <w:sz w:val="28"/>
          <w:szCs w:val="26"/>
        </w:rPr>
        <w:t>сесси</w:t>
      </w:r>
      <w:r w:rsidR="000076AB">
        <w:rPr>
          <w:noProof/>
          <w:sz w:val="28"/>
          <w:szCs w:val="26"/>
        </w:rPr>
        <w:t>я</w:t>
      </w:r>
      <w:r w:rsidR="000076AB" w:rsidRPr="0027274C">
        <w:rPr>
          <w:noProof/>
          <w:sz w:val="28"/>
          <w:szCs w:val="26"/>
        </w:rPr>
        <w:t xml:space="preserve"> I</w:t>
      </w:r>
      <w:r w:rsidR="00C24668" w:rsidRPr="00C24668">
        <w:rPr>
          <w:noProof/>
          <w:sz w:val="28"/>
          <w:szCs w:val="26"/>
        </w:rPr>
        <w:t>I</w:t>
      </w:r>
      <w:r w:rsidR="000076AB" w:rsidRPr="0027274C">
        <w:rPr>
          <w:noProof/>
          <w:sz w:val="28"/>
          <w:szCs w:val="26"/>
        </w:rPr>
        <w:t>-го созыва</w:t>
      </w:r>
    </w:p>
    <w:p w:rsidR="00857FCE" w:rsidRPr="009444A4" w:rsidRDefault="00857FCE" w:rsidP="00857FC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FCE" w:rsidRPr="009444A4" w:rsidRDefault="00857FCE" w:rsidP="00857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FCE" w:rsidRPr="009444A4" w:rsidRDefault="00857FCE" w:rsidP="00857FCE">
      <w:p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857FCE" w:rsidRPr="002C53FD" w:rsidRDefault="002C53FD" w:rsidP="00857FCE">
      <w:pPr>
        <w:spacing w:after="0" w:line="24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FC668F">
        <w:rPr>
          <w:rFonts w:ascii="Times New Roman" w:hAnsi="Times New Roman" w:cs="Times New Roman"/>
          <w:sz w:val="28"/>
          <w:szCs w:val="28"/>
        </w:rPr>
        <w:t xml:space="preserve"> 201</w:t>
      </w:r>
      <w:r w:rsidR="00D44F1C">
        <w:rPr>
          <w:rFonts w:ascii="Times New Roman" w:hAnsi="Times New Roman" w:cs="Times New Roman"/>
          <w:sz w:val="28"/>
          <w:szCs w:val="28"/>
        </w:rPr>
        <w:t>9</w:t>
      </w:r>
      <w:r w:rsidR="00857FCE" w:rsidRPr="009444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7FCE" w:rsidRPr="009444A4">
        <w:rPr>
          <w:rFonts w:ascii="Times New Roman" w:hAnsi="Times New Roman" w:cs="Times New Roman"/>
          <w:sz w:val="28"/>
          <w:szCs w:val="28"/>
        </w:rPr>
        <w:tab/>
      </w:r>
      <w:r w:rsidR="00C24668">
        <w:rPr>
          <w:rFonts w:ascii="Times New Roman" w:hAnsi="Times New Roman" w:cs="Times New Roman"/>
          <w:sz w:val="28"/>
          <w:szCs w:val="28"/>
        </w:rPr>
        <w:tab/>
      </w:r>
      <w:r w:rsidR="00C24668">
        <w:rPr>
          <w:rFonts w:ascii="Times New Roman" w:hAnsi="Times New Roman" w:cs="Times New Roman"/>
          <w:sz w:val="28"/>
          <w:szCs w:val="28"/>
        </w:rPr>
        <w:tab/>
      </w:r>
      <w:r w:rsidR="00857FCE" w:rsidRPr="009444A4">
        <w:rPr>
          <w:rFonts w:ascii="Times New Roman" w:hAnsi="Times New Roman" w:cs="Times New Roman"/>
          <w:sz w:val="28"/>
          <w:szCs w:val="28"/>
        </w:rPr>
        <w:t>с. Криничное</w:t>
      </w:r>
      <w:r w:rsidR="00857FCE" w:rsidRPr="009444A4">
        <w:rPr>
          <w:rFonts w:ascii="Times New Roman" w:hAnsi="Times New Roman" w:cs="Times New Roman"/>
          <w:sz w:val="28"/>
          <w:szCs w:val="28"/>
        </w:rPr>
        <w:tab/>
      </w:r>
      <w:r w:rsidR="00857FCE" w:rsidRPr="009444A4">
        <w:rPr>
          <w:rFonts w:ascii="Times New Roman" w:hAnsi="Times New Roman" w:cs="Times New Roman"/>
          <w:sz w:val="28"/>
          <w:szCs w:val="28"/>
        </w:rPr>
        <w:tab/>
      </w:r>
      <w:r w:rsidR="00C24668">
        <w:rPr>
          <w:rFonts w:ascii="Times New Roman" w:hAnsi="Times New Roman" w:cs="Times New Roman"/>
          <w:sz w:val="28"/>
          <w:szCs w:val="28"/>
        </w:rPr>
        <w:tab/>
      </w:r>
      <w:r w:rsidR="00C24668">
        <w:rPr>
          <w:rFonts w:ascii="Times New Roman" w:hAnsi="Times New Roman" w:cs="Times New Roman"/>
          <w:sz w:val="28"/>
          <w:szCs w:val="28"/>
        </w:rPr>
        <w:tab/>
      </w:r>
      <w:r w:rsidR="00857FCE" w:rsidRPr="002C53FD">
        <w:rPr>
          <w:rFonts w:ascii="Times New Roman" w:hAnsi="Times New Roman" w:cs="Times New Roman"/>
          <w:sz w:val="28"/>
          <w:szCs w:val="28"/>
        </w:rPr>
        <w:t xml:space="preserve">№ </w:t>
      </w:r>
      <w:r w:rsidRPr="002C53FD">
        <w:rPr>
          <w:rFonts w:ascii="Times New Roman" w:hAnsi="Times New Roman" w:cs="Times New Roman"/>
          <w:sz w:val="28"/>
          <w:szCs w:val="28"/>
        </w:rPr>
        <w:t>9</w:t>
      </w:r>
    </w:p>
    <w:p w:rsidR="00857FCE" w:rsidRPr="00326F0A" w:rsidRDefault="00857FCE" w:rsidP="005607B6">
      <w:pPr>
        <w:pStyle w:val="a3"/>
        <w:rPr>
          <w:sz w:val="28"/>
          <w:szCs w:val="28"/>
        </w:rPr>
      </w:pPr>
    </w:p>
    <w:p w:rsidR="005C7B88" w:rsidRPr="00BB4BD3" w:rsidRDefault="005607B6" w:rsidP="005607B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4BD3">
        <w:rPr>
          <w:rFonts w:ascii="Times New Roman" w:hAnsi="Times New Roman" w:cs="Times New Roman"/>
          <w:i/>
          <w:sz w:val="26"/>
          <w:szCs w:val="26"/>
        </w:rPr>
        <w:t>«</w:t>
      </w:r>
      <w:r w:rsidR="00857FCE" w:rsidRPr="00BB4BD3">
        <w:rPr>
          <w:rFonts w:ascii="Times New Roman" w:hAnsi="Times New Roman" w:cs="Times New Roman"/>
          <w:i/>
          <w:sz w:val="26"/>
          <w:szCs w:val="26"/>
        </w:rPr>
        <w:t xml:space="preserve">Об </w:t>
      </w:r>
      <w:r w:rsidR="00AF06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57FCE" w:rsidRPr="00BB4BD3">
        <w:rPr>
          <w:rFonts w:ascii="Times New Roman" w:hAnsi="Times New Roman" w:cs="Times New Roman"/>
          <w:i/>
          <w:sz w:val="26"/>
          <w:szCs w:val="26"/>
        </w:rPr>
        <w:t>у</w:t>
      </w:r>
      <w:r w:rsidRPr="00BB4BD3">
        <w:rPr>
          <w:rFonts w:ascii="Times New Roman" w:hAnsi="Times New Roman" w:cs="Times New Roman"/>
          <w:i/>
          <w:sz w:val="26"/>
          <w:szCs w:val="26"/>
        </w:rPr>
        <w:t xml:space="preserve">становлении </w:t>
      </w:r>
      <w:r w:rsidR="00AF06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4BD3">
        <w:rPr>
          <w:rFonts w:ascii="Times New Roman" w:hAnsi="Times New Roman" w:cs="Times New Roman"/>
          <w:i/>
          <w:sz w:val="26"/>
          <w:szCs w:val="26"/>
        </w:rPr>
        <w:t xml:space="preserve">земельного </w:t>
      </w:r>
      <w:r w:rsidR="00AF06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4BD3">
        <w:rPr>
          <w:rFonts w:ascii="Times New Roman" w:hAnsi="Times New Roman" w:cs="Times New Roman"/>
          <w:i/>
          <w:sz w:val="26"/>
          <w:szCs w:val="26"/>
        </w:rPr>
        <w:t>налога</w:t>
      </w:r>
      <w:r w:rsidR="005C7B88" w:rsidRPr="00BB4B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F062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FC668F" w:rsidRPr="00BB4BD3">
        <w:rPr>
          <w:rFonts w:ascii="Times New Roman" w:hAnsi="Times New Roman" w:cs="Times New Roman"/>
          <w:i/>
          <w:sz w:val="26"/>
          <w:szCs w:val="26"/>
        </w:rPr>
        <w:t>н</w:t>
      </w:r>
      <w:r w:rsidRPr="00BB4BD3">
        <w:rPr>
          <w:rFonts w:ascii="Times New Roman" w:hAnsi="Times New Roman" w:cs="Times New Roman"/>
          <w:i/>
          <w:sz w:val="26"/>
          <w:szCs w:val="26"/>
        </w:rPr>
        <w:t>а</w:t>
      </w:r>
      <w:proofErr w:type="gramEnd"/>
      <w:r w:rsidRPr="00BB4BD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C7B88" w:rsidRPr="00BB4BD3" w:rsidRDefault="005607B6" w:rsidP="005607B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4BD3">
        <w:rPr>
          <w:rFonts w:ascii="Times New Roman" w:hAnsi="Times New Roman" w:cs="Times New Roman"/>
          <w:i/>
          <w:sz w:val="26"/>
          <w:szCs w:val="26"/>
        </w:rPr>
        <w:t>территории муниципального образования</w:t>
      </w:r>
    </w:p>
    <w:p w:rsidR="00AF0625" w:rsidRDefault="005607B6" w:rsidP="005607B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4BD3">
        <w:rPr>
          <w:rFonts w:ascii="Times New Roman" w:hAnsi="Times New Roman" w:cs="Times New Roman"/>
          <w:i/>
          <w:sz w:val="26"/>
          <w:szCs w:val="26"/>
        </w:rPr>
        <w:t>Криничненское сельское поселение</w:t>
      </w:r>
      <w:r w:rsidR="00AF06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B4BD3">
        <w:rPr>
          <w:rFonts w:ascii="Times New Roman" w:hAnsi="Times New Roman" w:cs="Times New Roman"/>
          <w:i/>
          <w:sz w:val="26"/>
          <w:szCs w:val="26"/>
        </w:rPr>
        <w:t xml:space="preserve">Белогорского </w:t>
      </w:r>
    </w:p>
    <w:p w:rsidR="00857FCE" w:rsidRPr="00BB4BD3" w:rsidRDefault="005607B6" w:rsidP="005607B6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B4BD3">
        <w:rPr>
          <w:rFonts w:ascii="Times New Roman" w:hAnsi="Times New Roman" w:cs="Times New Roman"/>
          <w:i/>
          <w:sz w:val="26"/>
          <w:szCs w:val="26"/>
        </w:rPr>
        <w:t xml:space="preserve">района </w:t>
      </w:r>
      <w:r w:rsidR="005C7B88" w:rsidRPr="00BB4BD3">
        <w:rPr>
          <w:rFonts w:ascii="Times New Roman" w:hAnsi="Times New Roman" w:cs="Times New Roman"/>
          <w:i/>
          <w:sz w:val="26"/>
          <w:szCs w:val="26"/>
        </w:rPr>
        <w:t>Р</w:t>
      </w:r>
      <w:r w:rsidRPr="00BB4BD3">
        <w:rPr>
          <w:rFonts w:ascii="Times New Roman" w:hAnsi="Times New Roman" w:cs="Times New Roman"/>
          <w:i/>
          <w:sz w:val="26"/>
          <w:szCs w:val="26"/>
        </w:rPr>
        <w:t>еспублики Крым</w:t>
      </w:r>
      <w:r w:rsidR="00AF0625">
        <w:rPr>
          <w:rFonts w:ascii="Times New Roman" w:hAnsi="Times New Roman" w:cs="Times New Roman"/>
          <w:i/>
          <w:sz w:val="26"/>
          <w:szCs w:val="26"/>
        </w:rPr>
        <w:t xml:space="preserve"> на 2020 год</w:t>
      </w:r>
      <w:r w:rsidRPr="00BB4BD3">
        <w:rPr>
          <w:rFonts w:ascii="Times New Roman" w:hAnsi="Times New Roman" w:cs="Times New Roman"/>
          <w:i/>
          <w:sz w:val="26"/>
          <w:szCs w:val="26"/>
        </w:rPr>
        <w:t>»</w:t>
      </w:r>
      <w:r w:rsidR="00857FCE" w:rsidRPr="00BB4BD3" w:rsidDel="0053748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84977" w:rsidRDefault="00284977" w:rsidP="00284977">
      <w:pPr>
        <w:pStyle w:val="paragraph"/>
        <w:spacing w:before="0" w:beforeAutospacing="0" w:after="0" w:afterAutospacing="0"/>
        <w:ind w:firstLine="75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284977" w:rsidRPr="000407CE" w:rsidRDefault="005607B6" w:rsidP="00BD084C">
      <w:pPr>
        <w:pStyle w:val="a3"/>
        <w:jc w:val="both"/>
        <w:rPr>
          <w:rStyle w:val="eop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Руководствуясь главой 31 «Зем</w:t>
      </w:r>
      <w:r w:rsidR="00261875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ельный налог» Налогового кодекса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Российской Федерации,</w:t>
      </w:r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Федеральным законом от 30.10.2018</w:t>
      </w:r>
      <w:r w:rsidR="0047773A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года № 379-ФЗ «</w:t>
      </w:r>
      <w:proofErr w:type="gramStart"/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proofErr w:type="gramEnd"/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внесений</w:t>
      </w:r>
      <w:proofErr w:type="gramEnd"/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изменений в статьи 391 и 407 части второй Налогового кодекса Российской Федерации»,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Федеральным </w:t>
      </w:r>
      <w:r w:rsidR="0047773A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законом от 06.10.2003 №131-Ф3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</w:t>
      </w:r>
      <w:r w:rsidR="00284977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="00284977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Республике Крым, приказом Министерства экономического развития Российской Федерации от 01.09.2014г. № 540 (</w:t>
      </w:r>
      <w:r w:rsidR="00284977" w:rsidRPr="000407CE">
        <w:rPr>
          <w:rStyle w:val="spellingerror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</w:t>
      </w:r>
      <w:r w:rsidR="00015D73" w:rsidRPr="000407CE">
        <w:rPr>
          <w:rStyle w:val="spellingerror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е</w:t>
      </w:r>
      <w:r w:rsidR="00284977" w:rsidRPr="000407CE">
        <w:rPr>
          <w:rStyle w:val="spellingerror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r w:rsidR="00FC668F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от 30.09.2015),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7773A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ставом муниципального образования</w:t>
      </w:r>
      <w:r w:rsidR="00284977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E74990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Криничненское сельское</w:t>
      </w:r>
      <w:r w:rsidR="0047773A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поселение</w:t>
      </w:r>
      <w:r w:rsidR="00FE3992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Белогорского района Республики Крым, </w:t>
      </w:r>
      <w:r w:rsidR="00284977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E74990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Криничненский</w:t>
      </w:r>
      <w:r w:rsidR="00284977" w:rsidRPr="000407C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сельский совет</w:t>
      </w:r>
      <w:r w:rsidR="00284977"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> </w:t>
      </w:r>
    </w:p>
    <w:p w:rsidR="00E74990" w:rsidRPr="00A1280A" w:rsidRDefault="00E74990" w:rsidP="00BD08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977" w:rsidRPr="00A1280A" w:rsidRDefault="00E74990" w:rsidP="00BD084C">
      <w:pPr>
        <w:pStyle w:val="a3"/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280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06DD1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Pr="00A1280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84977" w:rsidRPr="00A1280A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РЕШИЛ:</w:t>
      </w:r>
      <w:r w:rsidR="00284977" w:rsidRPr="00A1280A"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57FCE" w:rsidRPr="00FC668F" w:rsidRDefault="00857FCE" w:rsidP="00BD084C">
      <w:pPr>
        <w:pStyle w:val="a3"/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396E" w:rsidRPr="000407CE" w:rsidRDefault="00857FCE" w:rsidP="00BD084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407CE">
        <w:rPr>
          <w:rFonts w:ascii="Times New Roman" w:hAnsi="Times New Roman" w:cs="Times New Roman"/>
          <w:sz w:val="27"/>
          <w:szCs w:val="27"/>
        </w:rPr>
        <w:t xml:space="preserve">       </w:t>
      </w:r>
      <w:r w:rsidR="0009396E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</w:t>
      </w:r>
      <w:r w:rsidR="005607B6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="0009396E" w:rsidRPr="000407CE">
        <w:rPr>
          <w:rFonts w:ascii="Times New Roman" w:hAnsi="Times New Roman" w:cs="Times New Roman"/>
          <w:sz w:val="27"/>
          <w:szCs w:val="27"/>
        </w:rPr>
        <w:t xml:space="preserve">. Установить на территории Криничненского сельского поселения </w:t>
      </w:r>
      <w:r w:rsidR="0009396E" w:rsidRPr="000407CE">
        <w:rPr>
          <w:rFonts w:ascii="Times New Roman" w:hAnsi="Times New Roman" w:cs="Times New Roman"/>
          <w:sz w:val="27"/>
          <w:szCs w:val="27"/>
          <w:highlight w:val="white"/>
        </w:rPr>
        <w:t>Белогорского района Республики Крым</w:t>
      </w:r>
      <w:r w:rsidR="0009396E" w:rsidRPr="000407CE">
        <w:rPr>
          <w:rFonts w:ascii="Times New Roman" w:hAnsi="Times New Roman" w:cs="Times New Roman"/>
          <w:sz w:val="27"/>
          <w:szCs w:val="27"/>
        </w:rPr>
        <w:t xml:space="preserve"> земельный налог с 01.01.20</w:t>
      </w:r>
      <w:r w:rsidR="00D44F1C" w:rsidRPr="000407CE">
        <w:rPr>
          <w:rFonts w:ascii="Times New Roman" w:hAnsi="Times New Roman" w:cs="Times New Roman"/>
          <w:sz w:val="27"/>
          <w:szCs w:val="27"/>
        </w:rPr>
        <w:t>20</w:t>
      </w:r>
      <w:r w:rsidR="005607B6" w:rsidRPr="000407CE">
        <w:rPr>
          <w:rFonts w:ascii="Times New Roman" w:hAnsi="Times New Roman" w:cs="Times New Roman"/>
          <w:sz w:val="27"/>
          <w:szCs w:val="27"/>
        </w:rPr>
        <w:t xml:space="preserve"> года.</w:t>
      </w:r>
      <w:r w:rsidR="00FE3992" w:rsidRPr="000407C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4CB1" w:rsidRDefault="0009396E" w:rsidP="000A4CB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80166B" w:rsidRDefault="00284977" w:rsidP="000A4CB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5E32AF" w:rsidRPr="000A4CB1" w:rsidRDefault="005E32AF" w:rsidP="000A4C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4977" w:rsidRPr="000407CE" w:rsidRDefault="0080166B" w:rsidP="00BD084C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Настоящим Решением в соответствии с </w:t>
      </w:r>
      <w:r w:rsidR="00015D73" w:rsidRPr="000407CE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>алоговым кодексом Российской Федерации устанавливается и вводится в действие</w:t>
      </w:r>
      <w:r w:rsidR="00015D73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с 01.01.20</w:t>
      </w:r>
      <w:r w:rsidR="00D44F1C" w:rsidRPr="000407CE">
        <w:rPr>
          <w:rFonts w:ascii="Times New Roman" w:hAnsi="Times New Roman" w:cs="Times New Roman"/>
          <w:sz w:val="27"/>
          <w:szCs w:val="27"/>
          <w:lang w:eastAsia="ru-RU"/>
        </w:rPr>
        <w:t>20г</w:t>
      </w:r>
      <w:r w:rsidR="00015D73" w:rsidRPr="000407CE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на территории муниципального образования </w:t>
      </w:r>
      <w:r w:rsidR="0009396E" w:rsidRPr="000407CE">
        <w:rPr>
          <w:rFonts w:ascii="Times New Roman" w:hAnsi="Times New Roman" w:cs="Times New Roman"/>
          <w:sz w:val="27"/>
          <w:szCs w:val="27"/>
          <w:lang w:eastAsia="ru-RU"/>
        </w:rPr>
        <w:t>Криничненское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> сельское поселение Белогорского района Республики Крым земельный налог (далее - налог), обязательный к уплате на территории муниципального образования </w:t>
      </w:r>
      <w:r w:rsidR="0009396E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Криничненское 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сельское поселение Белогорского района Республики Крым, определяются налоговые ставки, </w:t>
      </w:r>
      <w:r w:rsidR="00A359E9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порядок 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уплаты налога организациями, налоговые льготы, а также основания </w:t>
      </w:r>
      <w:proofErr w:type="gramStart"/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>их</w:t>
      </w:r>
      <w:proofErr w:type="gramEnd"/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использования налогоплательщиками. </w:t>
      </w:r>
    </w:p>
    <w:p w:rsidR="006C49D7" w:rsidRDefault="00284977" w:rsidP="000407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hAnsi="Times New Roman" w:cs="Times New Roman"/>
          <w:sz w:val="27"/>
          <w:szCs w:val="27"/>
          <w:lang w:eastAsia="ru-RU"/>
        </w:rPr>
        <w:t>Иные положения, относящиеся к налогу, определяются </w:t>
      </w:r>
      <w:r w:rsidRPr="000407CE">
        <w:rPr>
          <w:rFonts w:ascii="Times New Roman" w:hAnsi="Times New Roman" w:cs="Times New Roman"/>
          <w:sz w:val="27"/>
          <w:szCs w:val="27"/>
          <w:u w:val="single"/>
          <w:lang w:eastAsia="ru-RU"/>
        </w:rPr>
        <w:t>главой 31</w:t>
      </w:r>
      <w:r w:rsidRPr="000407CE">
        <w:rPr>
          <w:rFonts w:ascii="Times New Roman" w:hAnsi="Times New Roman" w:cs="Times New Roman"/>
          <w:sz w:val="27"/>
          <w:szCs w:val="27"/>
          <w:lang w:eastAsia="ru-RU"/>
        </w:rPr>
        <w:t> Налогового кодекса Российской Федерации.</w:t>
      </w:r>
    </w:p>
    <w:p w:rsidR="000407CE" w:rsidRDefault="000407CE" w:rsidP="000407C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65F72" w:rsidRDefault="00C65F72" w:rsidP="00BD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F72" w:rsidRDefault="00C65F72" w:rsidP="00BD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F72" w:rsidRDefault="00C65F72" w:rsidP="00BD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084C" w:rsidRDefault="006C49D7" w:rsidP="00BD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15D7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Статья 2. Налоговый период,</w:t>
      </w:r>
      <w:r w:rsidR="004777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15D73">
        <w:rPr>
          <w:rFonts w:ascii="Times New Roman" w:hAnsi="Times New Roman" w:cs="Times New Roman"/>
          <w:b/>
          <w:sz w:val="28"/>
          <w:szCs w:val="28"/>
          <w:lang w:eastAsia="ru-RU"/>
        </w:rPr>
        <w:t>тчетный период.</w:t>
      </w:r>
    </w:p>
    <w:p w:rsidR="00AD00DC" w:rsidRDefault="00AD00DC" w:rsidP="00BD08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4977" w:rsidRPr="000407CE" w:rsidRDefault="00015D73" w:rsidP="005A23D0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        </w:t>
      </w:r>
      <w:r w:rsidR="006C49D7" w:rsidRPr="000407CE">
        <w:rPr>
          <w:rFonts w:ascii="Times New Roman" w:hAnsi="Times New Roman" w:cs="Times New Roman"/>
          <w:sz w:val="27"/>
          <w:szCs w:val="27"/>
          <w:lang w:eastAsia="ru-RU"/>
        </w:rPr>
        <w:t>1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>.Отчетными периодами для налогоплательщиков, являющихся организациями, признаются первый квартал, второй квартал, третий квартал</w:t>
      </w:r>
      <w:r w:rsidR="0009396E" w:rsidRPr="000407CE">
        <w:rPr>
          <w:rFonts w:ascii="Times New Roman" w:hAnsi="Times New Roman" w:cs="Times New Roman"/>
          <w:sz w:val="27"/>
          <w:szCs w:val="27"/>
          <w:lang w:eastAsia="ru-RU"/>
        </w:rPr>
        <w:t xml:space="preserve"> календарного года</w:t>
      </w:r>
      <w:r w:rsidR="00284977" w:rsidRPr="000407CE">
        <w:rPr>
          <w:rFonts w:ascii="Times New Roman" w:hAnsi="Times New Roman" w:cs="Times New Roman"/>
          <w:sz w:val="27"/>
          <w:szCs w:val="27"/>
          <w:lang w:eastAsia="ru-RU"/>
        </w:rPr>
        <w:t>. </w:t>
      </w:r>
    </w:p>
    <w:p w:rsidR="006C49D7" w:rsidRPr="00015D73" w:rsidRDefault="006C49D7" w:rsidP="00BD08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80A" w:rsidRDefault="00284977" w:rsidP="00464D2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Налоговые ставки</w:t>
      </w:r>
    </w:p>
    <w:p w:rsidR="00AD00DC" w:rsidRPr="00015D73" w:rsidRDefault="00AD00DC" w:rsidP="00464D2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3A" w:rsidRPr="000407CE" w:rsidRDefault="00863A60" w:rsidP="00863A60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4977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ставки земельного налога в следующих размерах: </w:t>
      </w:r>
    </w:p>
    <w:p w:rsidR="0047773A" w:rsidRPr="000407CE" w:rsidRDefault="005F1128" w:rsidP="00BD08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15D73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0,</w:t>
      </w:r>
      <w:r w:rsidR="00D142E2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15D73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процента в отношении земельных участков:</w:t>
      </w:r>
      <w:r w:rsidR="00D44F1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359E9" w:rsidRPr="000407CE" w:rsidRDefault="00A359E9" w:rsidP="00BD084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отнесенных к землям сельскохозяйственного назначения или к  землям в составе зон сельскохозяйственного использования в населенных пунктах и используемых для сельскохозяйственного  производства;</w:t>
      </w:r>
    </w:p>
    <w:p w:rsidR="006C2BAD" w:rsidRPr="000407CE" w:rsidRDefault="00A359E9" w:rsidP="00BD084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7773A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44F1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занятых жилищным  фондом и объектами инженерной инфраструктуры жилищно-коммунального комплекс</w:t>
      </w:r>
      <w:proofErr w:type="gramStart"/>
      <w:r w:rsidR="00D44F1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исключением  доли в праве на земельный участок, приходящейся на объект, не относящийся к жилищному фонду и к  объектам инженерной инфраструктуры жили</w:t>
      </w:r>
      <w:r w:rsidR="0047773A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щ</w:t>
      </w:r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463C1F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коммунального комплекса) или </w:t>
      </w: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приобретенных (предоставленных) для индивидуального жилищного строительс</w:t>
      </w:r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тва (за исключением земельных участков, при обретенных</w:t>
      </w:r>
      <w:r w:rsidR="0047773A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(предоставленных) для индивидуального жилищного строительства, используемых</w:t>
      </w: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предпринимательской деятельности)</w:t>
      </w:r>
      <w:r w:rsidR="0047773A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05396" w:rsidRPr="000407CE" w:rsidRDefault="006C2BAD" w:rsidP="00BD084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63C1F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050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используемых в предпринимательской деятельности, при обретенных (предоставленных) для </w:t>
      </w:r>
      <w:r w:rsidR="00105396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ведения личного подсобного  хозяйства, садоводства или огородничества, а также земельных участков общего назначения, предоставленных Федеральным  законом от  29 июля 2017 года 217-ФЗ «О ведении гражданами садоводства и огородничества для собственных нужд и о внесении  изменений в отдельные законодательные акты Российской Федерации</w:t>
      </w:r>
      <w:r w:rsidR="00463C1F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05396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463C1F" w:rsidRPr="000407CE" w:rsidRDefault="00105396" w:rsidP="00BD084C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C2BA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6C2BAD" w:rsidRPr="000407CE" w:rsidRDefault="009110B2" w:rsidP="00BD08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F1128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. 1</w:t>
      </w:r>
      <w:r w:rsidR="006C2BA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,5 процента в отношении прочих земельных участков.</w:t>
      </w:r>
    </w:p>
    <w:p w:rsidR="00804721" w:rsidRPr="00015D73" w:rsidRDefault="00804721" w:rsidP="00BD08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84C" w:rsidRDefault="00284977" w:rsidP="000A4CB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D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222C"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0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и сроки уплаты налога </w:t>
      </w:r>
      <w:r w:rsidR="0080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авансовых </w:t>
      </w:r>
      <w:r w:rsidR="0080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платежей</w:t>
      </w:r>
      <w:r w:rsidR="0080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00DC" w:rsidRDefault="00AD00DC" w:rsidP="000A4CB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84C" w:rsidRPr="000407CE" w:rsidRDefault="00804721" w:rsidP="00BD08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D084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4977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 и авансовые платежи по налогу подлежат уплате в бюджет по месту нахождения земельного участка в порядке и сроки, установленные настоящим Решением. </w:t>
      </w:r>
    </w:p>
    <w:p w:rsidR="00284977" w:rsidRPr="000407CE" w:rsidRDefault="00804721" w:rsidP="00BD08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BD084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4977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Налогоплательщики, являющиеся организациями, производят уплату авансовых платежей по налогу не позднее 30 календарных дней </w:t>
      </w:r>
      <w:proofErr w:type="gramStart"/>
      <w:r w:rsidR="00284977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окончания</w:t>
      </w:r>
      <w:proofErr w:type="gramEnd"/>
      <w:r w:rsidR="00284977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соответствующего отчетного периода. </w:t>
      </w:r>
    </w:p>
    <w:p w:rsidR="002C7A36" w:rsidRPr="000407CE" w:rsidRDefault="00284977" w:rsidP="00BD084C">
      <w:pPr>
        <w:pStyle w:val="a3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Налог, подлежащий уплате</w:t>
      </w:r>
      <w:r w:rsidR="00BD084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="00BD084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истечении</w:t>
      </w:r>
      <w:r w:rsidR="00BD084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налогового</w:t>
      </w:r>
      <w:r w:rsidR="00BD084C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периода налогоплательщиками, являющимися организациями, уплачивается </w:t>
      </w:r>
      <w:r w:rsidR="00804721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5396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позднее 10 февраля года следующего за истекшим налоговым периодом.</w:t>
      </w:r>
    </w:p>
    <w:p w:rsidR="00B3452D" w:rsidRDefault="00804721" w:rsidP="00B3452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4F7B57" w:rsidRDefault="006C49D7" w:rsidP="009110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04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84977" w:rsidRPr="00015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D3F8D" w:rsidRPr="005D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уплаты налога освобождаются.</w:t>
      </w:r>
    </w:p>
    <w:p w:rsidR="00AD00DC" w:rsidRPr="00015D73" w:rsidRDefault="00AD00DC" w:rsidP="000A4CB1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B1" w:rsidRPr="000407CE" w:rsidRDefault="00DB2772" w:rsidP="000A4CB1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D3F8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9110B2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221ED4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ополни</w:t>
      </w:r>
      <w:r w:rsidR="009110B2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3879A1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110B2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</w:t>
      </w:r>
      <w:r w:rsidR="00221ED4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3F8D" w:rsidRPr="000407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налога освобождаются:</w:t>
      </w:r>
    </w:p>
    <w:p w:rsidR="000A4CB1" w:rsidRPr="000407CE" w:rsidRDefault="005D3F8D" w:rsidP="000A4CB1">
      <w:pPr>
        <w:pStyle w:val="a3"/>
        <w:ind w:firstLine="708"/>
        <w:jc w:val="both"/>
        <w:rPr>
          <w:rStyle w:val="eop"/>
          <w:rFonts w:ascii="Times New Roman" w:hAnsi="Times New Roman" w:cs="Times New Roman"/>
          <w:sz w:val="27"/>
          <w:szCs w:val="27"/>
        </w:rPr>
      </w:pPr>
      <w:r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 xml:space="preserve">1. Криничненский сельский совет, Белогорского района Республики  Крым и администрация Криничненского </w:t>
      </w:r>
      <w:r w:rsidR="009216A9"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>с</w:t>
      </w:r>
      <w:r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>ель</w:t>
      </w:r>
      <w:r w:rsidR="009216A9"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>с</w:t>
      </w:r>
      <w:r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>кого поселения Белогорского района Республики Крым, в отношении земельных участков для осуществления возложенных для них полномочий.</w:t>
      </w:r>
    </w:p>
    <w:p w:rsidR="000A4CB1" w:rsidRPr="000407CE" w:rsidRDefault="005D3F8D" w:rsidP="009110B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lastRenderedPageBreak/>
        <w:t>2.</w:t>
      </w:r>
      <w:r w:rsidR="000A4CB1" w:rsidRPr="000407CE">
        <w:rPr>
          <w:rStyle w:val="eop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110B2">
        <w:rPr>
          <w:rStyle w:val="eop"/>
          <w:rFonts w:ascii="Times New Roman" w:hAnsi="Times New Roman" w:cs="Times New Roman"/>
          <w:color w:val="000000"/>
          <w:sz w:val="27"/>
          <w:szCs w:val="27"/>
        </w:rPr>
        <w:t xml:space="preserve">Государственные </w:t>
      </w:r>
      <w:proofErr w:type="gramStart"/>
      <w:r w:rsidR="009110B2">
        <w:rPr>
          <w:rStyle w:val="eop"/>
          <w:rFonts w:ascii="Times New Roman" w:hAnsi="Times New Roman" w:cs="Times New Roman"/>
          <w:color w:val="000000"/>
          <w:sz w:val="27"/>
          <w:szCs w:val="27"/>
        </w:rPr>
        <w:t>учреждения</w:t>
      </w:r>
      <w:proofErr w:type="gramEnd"/>
      <w:r w:rsidR="009110B2">
        <w:rPr>
          <w:rStyle w:val="eop"/>
          <w:rFonts w:ascii="Times New Roman" w:hAnsi="Times New Roman" w:cs="Times New Roman"/>
          <w:color w:val="000000"/>
          <w:sz w:val="27"/>
          <w:szCs w:val="27"/>
        </w:rPr>
        <w:t xml:space="preserve"> осуществляющие управление, распоряжение, охрану </w:t>
      </w:r>
      <w:r w:rsidR="009110B2" w:rsidRPr="009110B2">
        <w:rPr>
          <w:rStyle w:val="eop"/>
          <w:rFonts w:ascii="Times New Roman" w:hAnsi="Times New Roman" w:cs="Times New Roman"/>
          <w:color w:val="000000"/>
          <w:sz w:val="27"/>
          <w:szCs w:val="27"/>
        </w:rPr>
        <w:t>особо охраняемых природных территорий</w:t>
      </w:r>
      <w:r w:rsidR="009110B2">
        <w:rPr>
          <w:rStyle w:val="eop"/>
          <w:rFonts w:ascii="Times New Roman" w:hAnsi="Times New Roman" w:cs="Times New Roman"/>
          <w:color w:val="000000"/>
          <w:sz w:val="27"/>
          <w:szCs w:val="27"/>
        </w:rPr>
        <w:t xml:space="preserve"> республиканского значения</w:t>
      </w:r>
      <w:r w:rsidR="000A4CB1" w:rsidRPr="000407CE">
        <w:rPr>
          <w:rFonts w:ascii="Times New Roman" w:hAnsi="Times New Roman" w:cs="Times New Roman"/>
          <w:sz w:val="27"/>
          <w:szCs w:val="27"/>
        </w:rPr>
        <w:t>.</w:t>
      </w:r>
    </w:p>
    <w:p w:rsidR="00BA3EAC" w:rsidRPr="000407CE" w:rsidRDefault="009110B2" w:rsidP="000A4CB1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BA3EAC" w:rsidRPr="000407CE">
        <w:rPr>
          <w:rFonts w:ascii="Times New Roman" w:hAnsi="Times New Roman" w:cs="Times New Roman"/>
          <w:sz w:val="27"/>
          <w:szCs w:val="27"/>
        </w:rPr>
        <w:t>. При наличии нескольких земельных участков, льгота предоставляется на один участок, облагаемый по ставке 0,3%.</w:t>
      </w:r>
    </w:p>
    <w:p w:rsidR="00BA3EAC" w:rsidRDefault="00BA3EAC" w:rsidP="0001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D00DC" w:rsidRDefault="00261875" w:rsidP="000407CE">
      <w:pPr>
        <w:pStyle w:val="a3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15D7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Статья </w:t>
      </w:r>
      <w:r w:rsidR="009110B2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284977" w:rsidRPr="00015D7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Заключительные положения</w:t>
      </w:r>
      <w:r w:rsidR="00743DE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BB4BD3" w:rsidRDefault="00BB4BD3" w:rsidP="00BB4BD3">
      <w:pPr>
        <w:pStyle w:val="a3"/>
        <w:jc w:val="center"/>
        <w:rPr>
          <w:rStyle w:val="eop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3DEB" w:rsidRPr="000407CE" w:rsidRDefault="00B32711" w:rsidP="00C573C1">
      <w:pPr>
        <w:pStyle w:val="a3"/>
        <w:ind w:firstLine="708"/>
        <w:jc w:val="both"/>
        <w:rPr>
          <w:rStyle w:val="eop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407CE">
        <w:rPr>
          <w:rStyle w:val="eop"/>
          <w:rFonts w:ascii="Times New Roman" w:hAnsi="Times New Roman" w:cs="Times New Roman"/>
          <w:sz w:val="27"/>
          <w:szCs w:val="27"/>
        </w:rPr>
        <w:t>1.</w:t>
      </w:r>
      <w:r w:rsidR="009110B2">
        <w:rPr>
          <w:rStyle w:val="eop"/>
          <w:rFonts w:ascii="Times New Roman" w:hAnsi="Times New Roman" w:cs="Times New Roman"/>
          <w:sz w:val="27"/>
          <w:szCs w:val="27"/>
        </w:rPr>
        <w:t xml:space="preserve"> </w:t>
      </w:r>
      <w:r w:rsidRPr="000407CE">
        <w:rPr>
          <w:rStyle w:val="eop"/>
          <w:rFonts w:ascii="Times New Roman" w:hAnsi="Times New Roman" w:cs="Times New Roman"/>
          <w:sz w:val="27"/>
          <w:szCs w:val="27"/>
        </w:rPr>
        <w:t xml:space="preserve">Отменить решение </w:t>
      </w:r>
      <w:r w:rsidR="00D142E2" w:rsidRPr="000407CE">
        <w:rPr>
          <w:rStyle w:val="eop"/>
          <w:rFonts w:ascii="Times New Roman" w:hAnsi="Times New Roman" w:cs="Times New Roman"/>
          <w:sz w:val="27"/>
          <w:szCs w:val="27"/>
        </w:rPr>
        <w:t>78-</w:t>
      </w:r>
      <w:r w:rsidRPr="000407CE">
        <w:rPr>
          <w:rStyle w:val="eop"/>
          <w:rFonts w:ascii="Times New Roman" w:hAnsi="Times New Roman" w:cs="Times New Roman"/>
          <w:sz w:val="27"/>
          <w:szCs w:val="27"/>
        </w:rPr>
        <w:t xml:space="preserve">ой внеочередной сессии 1 созыва Криничненского сельского совета Белогорского района  Республики Крым от </w:t>
      </w:r>
      <w:r w:rsidR="00D142E2" w:rsidRPr="000407CE">
        <w:rPr>
          <w:rStyle w:val="eop"/>
          <w:rFonts w:ascii="Times New Roman" w:hAnsi="Times New Roman" w:cs="Times New Roman"/>
          <w:sz w:val="27"/>
          <w:szCs w:val="27"/>
        </w:rPr>
        <w:t xml:space="preserve">27 ноября </w:t>
      </w:r>
      <w:r w:rsidR="00D44F1C" w:rsidRPr="000407CE">
        <w:rPr>
          <w:rStyle w:val="eop"/>
          <w:rFonts w:ascii="Times New Roman" w:hAnsi="Times New Roman" w:cs="Times New Roman"/>
          <w:sz w:val="27"/>
          <w:szCs w:val="27"/>
        </w:rPr>
        <w:t>2018 года №</w:t>
      </w:r>
      <w:r w:rsidR="00D142E2" w:rsidRPr="000407CE">
        <w:rPr>
          <w:rStyle w:val="eop"/>
          <w:rFonts w:ascii="Times New Roman" w:hAnsi="Times New Roman" w:cs="Times New Roman"/>
          <w:sz w:val="27"/>
          <w:szCs w:val="27"/>
        </w:rPr>
        <w:t xml:space="preserve"> 357</w:t>
      </w:r>
      <w:r w:rsidR="00C573C1">
        <w:rPr>
          <w:rStyle w:val="eop"/>
          <w:rFonts w:ascii="Times New Roman" w:hAnsi="Times New Roman" w:cs="Times New Roman"/>
          <w:sz w:val="27"/>
          <w:szCs w:val="27"/>
        </w:rPr>
        <w:t xml:space="preserve"> «</w:t>
      </w:r>
      <w:r w:rsidR="00C573C1" w:rsidRPr="00C573C1">
        <w:rPr>
          <w:rStyle w:val="eop"/>
          <w:rFonts w:ascii="Times New Roman" w:hAnsi="Times New Roman" w:cs="Times New Roman"/>
          <w:sz w:val="27"/>
          <w:szCs w:val="27"/>
        </w:rPr>
        <w:t>Об установлении земельного налога на</w:t>
      </w:r>
      <w:r w:rsidR="00C573C1">
        <w:rPr>
          <w:rStyle w:val="eop"/>
          <w:rFonts w:ascii="Times New Roman" w:hAnsi="Times New Roman" w:cs="Times New Roman"/>
          <w:sz w:val="27"/>
          <w:szCs w:val="27"/>
        </w:rPr>
        <w:t xml:space="preserve"> </w:t>
      </w:r>
      <w:r w:rsidR="00C573C1" w:rsidRPr="00C573C1">
        <w:rPr>
          <w:rStyle w:val="eop"/>
          <w:rFonts w:ascii="Times New Roman" w:hAnsi="Times New Roman" w:cs="Times New Roman"/>
          <w:sz w:val="27"/>
          <w:szCs w:val="27"/>
        </w:rPr>
        <w:t>территории муниципального образования</w:t>
      </w:r>
      <w:r w:rsidR="00C573C1">
        <w:rPr>
          <w:rStyle w:val="eop"/>
          <w:rFonts w:ascii="Times New Roman" w:hAnsi="Times New Roman" w:cs="Times New Roman"/>
          <w:sz w:val="27"/>
          <w:szCs w:val="27"/>
        </w:rPr>
        <w:t xml:space="preserve"> </w:t>
      </w:r>
      <w:r w:rsidR="00C573C1" w:rsidRPr="00C573C1">
        <w:rPr>
          <w:rStyle w:val="eop"/>
          <w:rFonts w:ascii="Times New Roman" w:hAnsi="Times New Roman" w:cs="Times New Roman"/>
          <w:sz w:val="27"/>
          <w:szCs w:val="27"/>
        </w:rPr>
        <w:t>Криничненское сельское поселение</w:t>
      </w:r>
      <w:r w:rsidR="00C573C1">
        <w:rPr>
          <w:rStyle w:val="eop"/>
          <w:rFonts w:ascii="Times New Roman" w:hAnsi="Times New Roman" w:cs="Times New Roman"/>
          <w:sz w:val="27"/>
          <w:szCs w:val="27"/>
        </w:rPr>
        <w:t xml:space="preserve"> </w:t>
      </w:r>
      <w:r w:rsidR="00C573C1" w:rsidRPr="00C573C1">
        <w:rPr>
          <w:rStyle w:val="eop"/>
          <w:rFonts w:ascii="Times New Roman" w:hAnsi="Times New Roman" w:cs="Times New Roman"/>
          <w:sz w:val="27"/>
          <w:szCs w:val="27"/>
        </w:rPr>
        <w:t>Белогорского района республики Крым</w:t>
      </w:r>
      <w:r w:rsidR="00C573C1">
        <w:rPr>
          <w:rStyle w:val="eop"/>
          <w:rFonts w:ascii="Times New Roman" w:hAnsi="Times New Roman" w:cs="Times New Roman"/>
          <w:sz w:val="27"/>
          <w:szCs w:val="27"/>
        </w:rPr>
        <w:t xml:space="preserve"> на 2019 год»</w:t>
      </w:r>
      <w:r w:rsidRPr="000407CE">
        <w:rPr>
          <w:rStyle w:val="eop"/>
          <w:rFonts w:ascii="Times New Roman" w:hAnsi="Times New Roman" w:cs="Times New Roman"/>
          <w:sz w:val="27"/>
          <w:szCs w:val="27"/>
        </w:rPr>
        <w:t>, как утратившее силу.</w:t>
      </w:r>
    </w:p>
    <w:p w:rsidR="00743DEB" w:rsidRPr="000407CE" w:rsidRDefault="00B32711" w:rsidP="00743DEB">
      <w:pPr>
        <w:pStyle w:val="a3"/>
        <w:ind w:firstLine="708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407CE">
        <w:rPr>
          <w:rFonts w:ascii="Times New Roman" w:hAnsi="Times New Roman" w:cs="Times New Roman"/>
          <w:bCs/>
          <w:sz w:val="27"/>
          <w:szCs w:val="27"/>
        </w:rPr>
        <w:t>2.</w:t>
      </w:r>
      <w:r w:rsidR="009110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84977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Настоящее Решение в</w:t>
      </w:r>
      <w:r w:rsidR="00261875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ступает в силу с 01 января 20</w:t>
      </w:r>
      <w:r w:rsidR="00D44F1C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20</w:t>
      </w:r>
      <w:r w:rsidR="00C573C1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61875" w:rsidRPr="000407CE">
        <w:rPr>
          <w:rStyle w:val="normaltextru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года, но не ранее чем истечении одного месяца со дня его официального опубликования.</w:t>
      </w:r>
    </w:p>
    <w:p w:rsidR="00743DEB" w:rsidRPr="000407CE" w:rsidRDefault="00B32711" w:rsidP="00743DE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407CE">
        <w:rPr>
          <w:rFonts w:ascii="Times New Roman" w:hAnsi="Times New Roman" w:cs="Times New Roman"/>
          <w:sz w:val="27"/>
          <w:szCs w:val="27"/>
        </w:rPr>
        <w:t>3</w:t>
      </w:r>
      <w:r w:rsidR="00261875" w:rsidRPr="000407CE">
        <w:rPr>
          <w:rFonts w:ascii="Times New Roman" w:hAnsi="Times New Roman" w:cs="Times New Roman"/>
          <w:sz w:val="27"/>
          <w:szCs w:val="27"/>
        </w:rPr>
        <w:t>.</w:t>
      </w:r>
      <w:r w:rsidR="009110B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61875" w:rsidRPr="000407CE">
        <w:rPr>
          <w:rFonts w:ascii="Times New Roman" w:hAnsi="Times New Roman" w:cs="Times New Roman"/>
          <w:sz w:val="27"/>
          <w:szCs w:val="27"/>
        </w:rPr>
        <w:t xml:space="preserve">Настоящее решение </w:t>
      </w:r>
      <w:r w:rsidRPr="000407CE">
        <w:rPr>
          <w:rFonts w:ascii="Times New Roman" w:hAnsi="Times New Roman" w:cs="Times New Roman"/>
          <w:sz w:val="27"/>
          <w:szCs w:val="27"/>
        </w:rPr>
        <w:t>обнародовать на официальном «Портале Правительства Республики Крым» на странице Белогорского муниципального района (belogorski</w:t>
      </w:r>
      <w:r w:rsidR="0034493F" w:rsidRPr="000407CE">
        <w:rPr>
          <w:rFonts w:ascii="Times New Roman" w:hAnsi="Times New Roman" w:cs="Times New Roman"/>
          <w:sz w:val="27"/>
          <w:szCs w:val="27"/>
          <w:lang w:val="en-US"/>
        </w:rPr>
        <w:t>y</w:t>
      </w:r>
      <w:r w:rsidR="0034493F" w:rsidRPr="000407CE">
        <w:rPr>
          <w:rFonts w:ascii="Times New Roman" w:hAnsi="Times New Roman" w:cs="Times New Roman"/>
          <w:sz w:val="27"/>
          <w:szCs w:val="27"/>
        </w:rPr>
        <w:t xml:space="preserve">. </w:t>
      </w:r>
      <w:r w:rsidR="0034493F" w:rsidRPr="000407CE">
        <w:rPr>
          <w:rFonts w:ascii="Times New Roman" w:hAnsi="Times New Roman" w:cs="Times New Roman"/>
          <w:sz w:val="27"/>
          <w:szCs w:val="27"/>
          <w:lang w:val="en-US"/>
        </w:rPr>
        <w:t>rk</w:t>
      </w:r>
      <w:r w:rsidR="0034493F" w:rsidRPr="000407CE">
        <w:rPr>
          <w:rFonts w:ascii="Times New Roman" w:hAnsi="Times New Roman" w:cs="Times New Roman"/>
          <w:sz w:val="27"/>
          <w:szCs w:val="27"/>
        </w:rPr>
        <w:t>.</w:t>
      </w:r>
      <w:r w:rsidR="0034493F" w:rsidRPr="000407CE">
        <w:rPr>
          <w:rFonts w:ascii="Times New Roman" w:hAnsi="Times New Roman" w:cs="Times New Roman"/>
          <w:sz w:val="27"/>
          <w:szCs w:val="27"/>
          <w:lang w:val="en-US"/>
        </w:rPr>
        <w:t>gov</w:t>
      </w:r>
      <w:r w:rsidR="0034493F" w:rsidRPr="000407CE">
        <w:rPr>
          <w:rFonts w:ascii="Times New Roman" w:hAnsi="Times New Roman" w:cs="Times New Roman"/>
          <w:sz w:val="27"/>
          <w:szCs w:val="27"/>
        </w:rPr>
        <w:t>.) в информационной сети «Интернет» в разделе «Муниципальные образования района» подраздел «Криничненское сельское поселение»</w:t>
      </w:r>
      <w:r w:rsidR="00FE3992" w:rsidRPr="000407CE">
        <w:rPr>
          <w:rFonts w:ascii="Times New Roman" w:hAnsi="Times New Roman" w:cs="Times New Roman"/>
          <w:sz w:val="27"/>
          <w:szCs w:val="27"/>
        </w:rPr>
        <w:t>,</w:t>
      </w:r>
      <w:r w:rsidR="0034493F" w:rsidRPr="000407CE">
        <w:rPr>
          <w:rFonts w:ascii="Times New Roman" w:hAnsi="Times New Roman" w:cs="Times New Roman"/>
          <w:sz w:val="27"/>
          <w:szCs w:val="27"/>
        </w:rPr>
        <w:t xml:space="preserve"> а также путем размещения на сайте Криничненского сельского поселения</w:t>
      </w:r>
      <w:r w:rsidR="00743DEB" w:rsidRPr="000407CE">
        <w:rPr>
          <w:rFonts w:ascii="Times New Roman" w:hAnsi="Times New Roman" w:cs="Times New Roman"/>
          <w:sz w:val="27"/>
          <w:szCs w:val="27"/>
        </w:rPr>
        <w:t xml:space="preserve"> </w:t>
      </w:r>
      <w:r w:rsidR="0034493F" w:rsidRPr="000407CE">
        <w:rPr>
          <w:rFonts w:ascii="Times New Roman" w:hAnsi="Times New Roman" w:cs="Times New Roman"/>
          <w:sz w:val="27"/>
          <w:szCs w:val="27"/>
        </w:rPr>
        <w:t>(http:</w:t>
      </w:r>
      <w:proofErr w:type="gramEnd"/>
      <w:r w:rsidR="0034493F" w:rsidRPr="000407CE">
        <w:rPr>
          <w:rFonts w:ascii="Times New Roman" w:hAnsi="Times New Roman" w:cs="Times New Roman"/>
          <w:sz w:val="27"/>
          <w:szCs w:val="27"/>
        </w:rPr>
        <w:t>// Кринично</w:t>
      </w:r>
      <w:r w:rsidR="00FE3992" w:rsidRPr="000407CE">
        <w:rPr>
          <w:rFonts w:ascii="Times New Roman" w:hAnsi="Times New Roman" w:cs="Times New Roman"/>
          <w:sz w:val="27"/>
          <w:szCs w:val="27"/>
        </w:rPr>
        <w:t>е -</w:t>
      </w:r>
      <w:r w:rsidR="0034493F" w:rsidRPr="000407C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4493F" w:rsidRPr="000407CE">
        <w:rPr>
          <w:rFonts w:ascii="Times New Roman" w:hAnsi="Times New Roman" w:cs="Times New Roman"/>
          <w:sz w:val="27"/>
          <w:szCs w:val="27"/>
        </w:rPr>
        <w:t>адм</w:t>
      </w:r>
      <w:proofErr w:type="gramStart"/>
      <w:r w:rsidR="00FE3992" w:rsidRPr="000407C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34493F" w:rsidRPr="000407CE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34493F" w:rsidRPr="000407CE">
        <w:rPr>
          <w:rFonts w:ascii="Times New Roman" w:hAnsi="Times New Roman" w:cs="Times New Roman"/>
          <w:sz w:val="27"/>
          <w:szCs w:val="27"/>
        </w:rPr>
        <w:t>) и на</w:t>
      </w:r>
      <w:r w:rsidR="00261875" w:rsidRPr="000407CE">
        <w:rPr>
          <w:rFonts w:ascii="Times New Roman" w:hAnsi="Times New Roman" w:cs="Times New Roman"/>
          <w:sz w:val="27"/>
          <w:szCs w:val="27"/>
        </w:rPr>
        <w:t xml:space="preserve"> </w:t>
      </w:r>
      <w:r w:rsidR="00743DEB" w:rsidRPr="000407CE">
        <w:rPr>
          <w:rFonts w:ascii="Times New Roman" w:hAnsi="Times New Roman" w:cs="Times New Roman"/>
          <w:sz w:val="27"/>
          <w:szCs w:val="27"/>
        </w:rPr>
        <w:t xml:space="preserve">утвержденных </w:t>
      </w:r>
      <w:r w:rsidR="00261875" w:rsidRPr="000407CE">
        <w:rPr>
          <w:rFonts w:ascii="Times New Roman" w:hAnsi="Times New Roman" w:cs="Times New Roman"/>
          <w:sz w:val="27"/>
          <w:szCs w:val="27"/>
        </w:rPr>
        <w:t>информационн</w:t>
      </w:r>
      <w:r w:rsidR="0034493F" w:rsidRPr="000407CE">
        <w:rPr>
          <w:rFonts w:ascii="Times New Roman" w:hAnsi="Times New Roman" w:cs="Times New Roman"/>
          <w:sz w:val="27"/>
          <w:szCs w:val="27"/>
        </w:rPr>
        <w:t xml:space="preserve">ых </w:t>
      </w:r>
      <w:r w:rsidR="00261875" w:rsidRPr="000407CE">
        <w:rPr>
          <w:rFonts w:ascii="Times New Roman" w:hAnsi="Times New Roman" w:cs="Times New Roman"/>
          <w:sz w:val="27"/>
          <w:szCs w:val="27"/>
        </w:rPr>
        <w:t xml:space="preserve"> стенд</w:t>
      </w:r>
      <w:r w:rsidR="0034493F" w:rsidRPr="000407CE">
        <w:rPr>
          <w:rFonts w:ascii="Times New Roman" w:hAnsi="Times New Roman" w:cs="Times New Roman"/>
          <w:sz w:val="27"/>
          <w:szCs w:val="27"/>
        </w:rPr>
        <w:t xml:space="preserve">ах </w:t>
      </w:r>
      <w:r w:rsidR="00261875" w:rsidRPr="000407CE">
        <w:rPr>
          <w:rFonts w:ascii="Times New Roman" w:hAnsi="Times New Roman" w:cs="Times New Roman"/>
          <w:sz w:val="27"/>
          <w:szCs w:val="27"/>
        </w:rPr>
        <w:t xml:space="preserve"> Криничненского сельского</w:t>
      </w:r>
      <w:r w:rsidR="0034493F" w:rsidRPr="000407CE">
        <w:rPr>
          <w:rFonts w:ascii="Times New Roman" w:hAnsi="Times New Roman" w:cs="Times New Roman"/>
          <w:sz w:val="27"/>
          <w:szCs w:val="27"/>
        </w:rPr>
        <w:t xml:space="preserve"> поселения Белогорского района Республики Крым.</w:t>
      </w:r>
    </w:p>
    <w:p w:rsidR="0034493F" w:rsidRPr="000407CE" w:rsidRDefault="0034493F" w:rsidP="00743DEB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0407CE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0407C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407CE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оставляю за собой.</w:t>
      </w:r>
    </w:p>
    <w:p w:rsidR="00261875" w:rsidRPr="00015D73" w:rsidRDefault="00261875" w:rsidP="0001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52D" w:rsidRDefault="00B3452D" w:rsidP="00015D73">
      <w:pPr>
        <w:pStyle w:val="a3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DEB" w:rsidRDefault="00261875" w:rsidP="00015D73">
      <w:pPr>
        <w:pStyle w:val="a3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 w:rsidRPr="00015D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Криничненского </w:t>
      </w:r>
      <w:proofErr w:type="gramStart"/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proofErr w:type="gramEnd"/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1875" w:rsidRPr="00015D73" w:rsidRDefault="00261875" w:rsidP="00015D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совета-</w:t>
      </w:r>
      <w:r w:rsidR="00A1280A"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лава</w:t>
      </w:r>
      <w:proofErr w:type="gramEnd"/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015D73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1875" w:rsidRPr="00015D73" w:rsidRDefault="00261875" w:rsidP="00015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D73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Криничненского</w:t>
      </w:r>
      <w:r w:rsidRPr="00015D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D7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Pr="00015D7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D73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                                  </w:t>
      </w:r>
      <w:r w:rsidR="00743DE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3DE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44F1C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Л.Г.</w:t>
      </w:r>
      <w:r w:rsidR="00743DEB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4F1C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Осипчук</w:t>
      </w:r>
      <w:r w:rsidRPr="00015D73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261875" w:rsidRPr="00015D73" w:rsidRDefault="00261875" w:rsidP="00015D7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1875" w:rsidRPr="00015D73" w:rsidSect="00BB4BD3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FD3"/>
    <w:multiLevelType w:val="multilevel"/>
    <w:tmpl w:val="A502B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F00F8"/>
    <w:multiLevelType w:val="multilevel"/>
    <w:tmpl w:val="C27CC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23447"/>
    <w:multiLevelType w:val="multilevel"/>
    <w:tmpl w:val="87EA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2ECD"/>
    <w:multiLevelType w:val="multilevel"/>
    <w:tmpl w:val="477A8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E1D55"/>
    <w:multiLevelType w:val="multilevel"/>
    <w:tmpl w:val="D7D6E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93F48"/>
    <w:multiLevelType w:val="multilevel"/>
    <w:tmpl w:val="CC72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84317"/>
    <w:multiLevelType w:val="multilevel"/>
    <w:tmpl w:val="2DD00D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10C86"/>
    <w:multiLevelType w:val="multilevel"/>
    <w:tmpl w:val="2B6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57742"/>
    <w:multiLevelType w:val="hybridMultilevel"/>
    <w:tmpl w:val="65E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87BBF"/>
    <w:multiLevelType w:val="multilevel"/>
    <w:tmpl w:val="2028FA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D69AB"/>
    <w:multiLevelType w:val="multilevel"/>
    <w:tmpl w:val="B114C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19D706BB"/>
    <w:multiLevelType w:val="multilevel"/>
    <w:tmpl w:val="A984DEC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12">
    <w:nsid w:val="1B1651A4"/>
    <w:multiLevelType w:val="hybridMultilevel"/>
    <w:tmpl w:val="A20AC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80F62"/>
    <w:multiLevelType w:val="multilevel"/>
    <w:tmpl w:val="8C4E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22B8C"/>
    <w:multiLevelType w:val="multilevel"/>
    <w:tmpl w:val="AC9A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A52D6"/>
    <w:multiLevelType w:val="multilevel"/>
    <w:tmpl w:val="60FC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7B1B23"/>
    <w:multiLevelType w:val="multilevel"/>
    <w:tmpl w:val="AD788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254AE8"/>
    <w:multiLevelType w:val="multilevel"/>
    <w:tmpl w:val="D6BEB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25431C"/>
    <w:multiLevelType w:val="multilevel"/>
    <w:tmpl w:val="90D2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10D11"/>
    <w:multiLevelType w:val="multilevel"/>
    <w:tmpl w:val="EFA06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22C44"/>
    <w:multiLevelType w:val="multilevel"/>
    <w:tmpl w:val="AE601CFA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7E46FFC"/>
    <w:multiLevelType w:val="multilevel"/>
    <w:tmpl w:val="B1A20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F5BFA"/>
    <w:multiLevelType w:val="multilevel"/>
    <w:tmpl w:val="9E6AE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E22286"/>
    <w:multiLevelType w:val="multilevel"/>
    <w:tmpl w:val="2976E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6E5C39"/>
    <w:multiLevelType w:val="multilevel"/>
    <w:tmpl w:val="714AC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D325F7"/>
    <w:multiLevelType w:val="multilevel"/>
    <w:tmpl w:val="5A5E5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B5BCE"/>
    <w:multiLevelType w:val="multilevel"/>
    <w:tmpl w:val="4D66C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31E84"/>
    <w:multiLevelType w:val="multilevel"/>
    <w:tmpl w:val="E95E4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737BE"/>
    <w:multiLevelType w:val="multilevel"/>
    <w:tmpl w:val="591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B86236"/>
    <w:multiLevelType w:val="multilevel"/>
    <w:tmpl w:val="1B6C6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F79EC"/>
    <w:multiLevelType w:val="multilevel"/>
    <w:tmpl w:val="5DA05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032FF2"/>
    <w:multiLevelType w:val="multilevel"/>
    <w:tmpl w:val="2146C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C12893"/>
    <w:multiLevelType w:val="multilevel"/>
    <w:tmpl w:val="9B32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DD6BEF"/>
    <w:multiLevelType w:val="multilevel"/>
    <w:tmpl w:val="FEC4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E13A86"/>
    <w:multiLevelType w:val="multilevel"/>
    <w:tmpl w:val="B1F20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5D78DC"/>
    <w:multiLevelType w:val="multilevel"/>
    <w:tmpl w:val="B47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2F0411"/>
    <w:multiLevelType w:val="multilevel"/>
    <w:tmpl w:val="472E15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E82785"/>
    <w:multiLevelType w:val="multilevel"/>
    <w:tmpl w:val="89249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7F03E8"/>
    <w:multiLevelType w:val="multilevel"/>
    <w:tmpl w:val="17D81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39D7388"/>
    <w:multiLevelType w:val="multilevel"/>
    <w:tmpl w:val="D60C3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191B39"/>
    <w:multiLevelType w:val="multilevel"/>
    <w:tmpl w:val="25F6B7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4A6E15"/>
    <w:multiLevelType w:val="multilevel"/>
    <w:tmpl w:val="B0D2D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BA122F"/>
    <w:multiLevelType w:val="multilevel"/>
    <w:tmpl w:val="A8320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5708C3"/>
    <w:multiLevelType w:val="multilevel"/>
    <w:tmpl w:val="AD5AC9CA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4">
    <w:nsid w:val="5EAC34EF"/>
    <w:multiLevelType w:val="multilevel"/>
    <w:tmpl w:val="E5CA3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AD2C3E"/>
    <w:multiLevelType w:val="multilevel"/>
    <w:tmpl w:val="E36E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B84EF0"/>
    <w:multiLevelType w:val="multilevel"/>
    <w:tmpl w:val="36AE2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4012AF"/>
    <w:multiLevelType w:val="hybridMultilevel"/>
    <w:tmpl w:val="860012EA"/>
    <w:lvl w:ilvl="0" w:tplc="E9F4CE8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66B31DC7"/>
    <w:multiLevelType w:val="multilevel"/>
    <w:tmpl w:val="06F8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781AA3"/>
    <w:multiLevelType w:val="multilevel"/>
    <w:tmpl w:val="2020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E7132D6"/>
    <w:multiLevelType w:val="multilevel"/>
    <w:tmpl w:val="052CC8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909130B"/>
    <w:multiLevelType w:val="multilevel"/>
    <w:tmpl w:val="5C6C2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4105B0"/>
    <w:multiLevelType w:val="multilevel"/>
    <w:tmpl w:val="A52A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BD861CF"/>
    <w:multiLevelType w:val="multilevel"/>
    <w:tmpl w:val="1F4E5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1A3282"/>
    <w:multiLevelType w:val="multilevel"/>
    <w:tmpl w:val="DE62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CD00F83"/>
    <w:multiLevelType w:val="multilevel"/>
    <w:tmpl w:val="7D26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84513F"/>
    <w:multiLevelType w:val="hybridMultilevel"/>
    <w:tmpl w:val="A40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22AC1"/>
    <w:multiLevelType w:val="multilevel"/>
    <w:tmpl w:val="B2AA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5"/>
  </w:num>
  <w:num w:numId="3">
    <w:abstractNumId w:val="13"/>
  </w:num>
  <w:num w:numId="4">
    <w:abstractNumId w:val="50"/>
  </w:num>
  <w:num w:numId="5">
    <w:abstractNumId w:val="2"/>
  </w:num>
  <w:num w:numId="6">
    <w:abstractNumId w:val="32"/>
  </w:num>
  <w:num w:numId="7">
    <w:abstractNumId w:val="18"/>
  </w:num>
  <w:num w:numId="8">
    <w:abstractNumId w:val="48"/>
  </w:num>
  <w:num w:numId="9">
    <w:abstractNumId w:val="30"/>
  </w:num>
  <w:num w:numId="10">
    <w:abstractNumId w:val="54"/>
  </w:num>
  <w:num w:numId="11">
    <w:abstractNumId w:val="5"/>
  </w:num>
  <w:num w:numId="12">
    <w:abstractNumId w:val="44"/>
  </w:num>
  <w:num w:numId="13">
    <w:abstractNumId w:val="41"/>
  </w:num>
  <w:num w:numId="14">
    <w:abstractNumId w:val="1"/>
  </w:num>
  <w:num w:numId="15">
    <w:abstractNumId w:val="34"/>
  </w:num>
  <w:num w:numId="16">
    <w:abstractNumId w:val="35"/>
  </w:num>
  <w:num w:numId="17">
    <w:abstractNumId w:val="17"/>
  </w:num>
  <w:num w:numId="18">
    <w:abstractNumId w:val="42"/>
  </w:num>
  <w:num w:numId="19">
    <w:abstractNumId w:val="51"/>
  </w:num>
  <w:num w:numId="20">
    <w:abstractNumId w:val="27"/>
  </w:num>
  <w:num w:numId="21">
    <w:abstractNumId w:val="26"/>
  </w:num>
  <w:num w:numId="22">
    <w:abstractNumId w:val="57"/>
  </w:num>
  <w:num w:numId="23">
    <w:abstractNumId w:val="21"/>
  </w:num>
  <w:num w:numId="24">
    <w:abstractNumId w:val="40"/>
  </w:num>
  <w:num w:numId="25">
    <w:abstractNumId w:val="33"/>
  </w:num>
  <w:num w:numId="26">
    <w:abstractNumId w:val="52"/>
  </w:num>
  <w:num w:numId="27">
    <w:abstractNumId w:val="24"/>
  </w:num>
  <w:num w:numId="28">
    <w:abstractNumId w:val="19"/>
  </w:num>
  <w:num w:numId="29">
    <w:abstractNumId w:val="39"/>
  </w:num>
  <w:num w:numId="30">
    <w:abstractNumId w:val="38"/>
  </w:num>
  <w:num w:numId="31">
    <w:abstractNumId w:val="53"/>
  </w:num>
  <w:num w:numId="32">
    <w:abstractNumId w:val="7"/>
  </w:num>
  <w:num w:numId="33">
    <w:abstractNumId w:val="22"/>
  </w:num>
  <w:num w:numId="34">
    <w:abstractNumId w:val="31"/>
  </w:num>
  <w:num w:numId="35">
    <w:abstractNumId w:val="6"/>
  </w:num>
  <w:num w:numId="36">
    <w:abstractNumId w:val="16"/>
  </w:num>
  <w:num w:numId="37">
    <w:abstractNumId w:val="49"/>
  </w:num>
  <w:num w:numId="38">
    <w:abstractNumId w:val="43"/>
  </w:num>
  <w:num w:numId="39">
    <w:abstractNumId w:val="0"/>
  </w:num>
  <w:num w:numId="40">
    <w:abstractNumId w:val="37"/>
  </w:num>
  <w:num w:numId="41">
    <w:abstractNumId w:val="45"/>
  </w:num>
  <w:num w:numId="42">
    <w:abstractNumId w:val="23"/>
  </w:num>
  <w:num w:numId="43">
    <w:abstractNumId w:val="46"/>
  </w:num>
  <w:num w:numId="44">
    <w:abstractNumId w:val="25"/>
  </w:num>
  <w:num w:numId="45">
    <w:abstractNumId w:val="20"/>
  </w:num>
  <w:num w:numId="46">
    <w:abstractNumId w:val="9"/>
  </w:num>
  <w:num w:numId="47">
    <w:abstractNumId w:val="14"/>
  </w:num>
  <w:num w:numId="48">
    <w:abstractNumId w:val="3"/>
  </w:num>
  <w:num w:numId="49">
    <w:abstractNumId w:val="36"/>
  </w:num>
  <w:num w:numId="50">
    <w:abstractNumId w:val="29"/>
  </w:num>
  <w:num w:numId="51">
    <w:abstractNumId w:val="4"/>
  </w:num>
  <w:num w:numId="52">
    <w:abstractNumId w:val="28"/>
  </w:num>
  <w:num w:numId="53">
    <w:abstractNumId w:val="11"/>
  </w:num>
  <w:num w:numId="54">
    <w:abstractNumId w:val="8"/>
  </w:num>
  <w:num w:numId="55">
    <w:abstractNumId w:val="56"/>
  </w:num>
  <w:num w:numId="56">
    <w:abstractNumId w:val="12"/>
  </w:num>
  <w:num w:numId="57">
    <w:abstractNumId w:val="10"/>
  </w:num>
  <w:num w:numId="58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77"/>
    <w:rsid w:val="00000480"/>
    <w:rsid w:val="000076AB"/>
    <w:rsid w:val="00015D73"/>
    <w:rsid w:val="000407CE"/>
    <w:rsid w:val="0008207F"/>
    <w:rsid w:val="0009396E"/>
    <w:rsid w:val="000A4CB1"/>
    <w:rsid w:val="00105396"/>
    <w:rsid w:val="00127E69"/>
    <w:rsid w:val="0014050D"/>
    <w:rsid w:val="001766E9"/>
    <w:rsid w:val="001813F5"/>
    <w:rsid w:val="00221ED4"/>
    <w:rsid w:val="00226499"/>
    <w:rsid w:val="00261875"/>
    <w:rsid w:val="00272139"/>
    <w:rsid w:val="00284977"/>
    <w:rsid w:val="002C53FD"/>
    <w:rsid w:val="002C7A36"/>
    <w:rsid w:val="00307FAF"/>
    <w:rsid w:val="00326AEA"/>
    <w:rsid w:val="00326F0A"/>
    <w:rsid w:val="0034493F"/>
    <w:rsid w:val="003879A1"/>
    <w:rsid w:val="00405697"/>
    <w:rsid w:val="00463C1F"/>
    <w:rsid w:val="00464D21"/>
    <w:rsid w:val="0047682B"/>
    <w:rsid w:val="0047773A"/>
    <w:rsid w:val="004F7B57"/>
    <w:rsid w:val="00506DD1"/>
    <w:rsid w:val="00540E55"/>
    <w:rsid w:val="005607B6"/>
    <w:rsid w:val="0056222C"/>
    <w:rsid w:val="005A23D0"/>
    <w:rsid w:val="005C7B88"/>
    <w:rsid w:val="005D3F8D"/>
    <w:rsid w:val="005E32AF"/>
    <w:rsid w:val="005F1128"/>
    <w:rsid w:val="00674538"/>
    <w:rsid w:val="006C2BAD"/>
    <w:rsid w:val="006C49D7"/>
    <w:rsid w:val="00730921"/>
    <w:rsid w:val="00743DEB"/>
    <w:rsid w:val="0080166B"/>
    <w:rsid w:val="00804721"/>
    <w:rsid w:val="00857FCE"/>
    <w:rsid w:val="00863A60"/>
    <w:rsid w:val="00884877"/>
    <w:rsid w:val="008A0573"/>
    <w:rsid w:val="008F3805"/>
    <w:rsid w:val="009110B2"/>
    <w:rsid w:val="009216A9"/>
    <w:rsid w:val="009444A4"/>
    <w:rsid w:val="00981762"/>
    <w:rsid w:val="009C6FC0"/>
    <w:rsid w:val="00A1280A"/>
    <w:rsid w:val="00A219BA"/>
    <w:rsid w:val="00A23F61"/>
    <w:rsid w:val="00A25D64"/>
    <w:rsid w:val="00A359E9"/>
    <w:rsid w:val="00AD00DC"/>
    <w:rsid w:val="00AF0625"/>
    <w:rsid w:val="00B2770D"/>
    <w:rsid w:val="00B32711"/>
    <w:rsid w:val="00B3452D"/>
    <w:rsid w:val="00B424D4"/>
    <w:rsid w:val="00BA3EAC"/>
    <w:rsid w:val="00BB4BD3"/>
    <w:rsid w:val="00BD084C"/>
    <w:rsid w:val="00C24668"/>
    <w:rsid w:val="00C4579F"/>
    <w:rsid w:val="00C573C1"/>
    <w:rsid w:val="00C65F72"/>
    <w:rsid w:val="00C744E2"/>
    <w:rsid w:val="00CA455A"/>
    <w:rsid w:val="00D142E2"/>
    <w:rsid w:val="00D44AF6"/>
    <w:rsid w:val="00D44F1C"/>
    <w:rsid w:val="00DB2772"/>
    <w:rsid w:val="00DF3743"/>
    <w:rsid w:val="00E35BBA"/>
    <w:rsid w:val="00E57433"/>
    <w:rsid w:val="00E74990"/>
    <w:rsid w:val="00F427F1"/>
    <w:rsid w:val="00FC668F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84977"/>
  </w:style>
  <w:style w:type="character" w:customStyle="1" w:styleId="apple-converted-space">
    <w:name w:val="apple-converted-space"/>
    <w:basedOn w:val="a0"/>
    <w:rsid w:val="00284977"/>
  </w:style>
  <w:style w:type="character" w:customStyle="1" w:styleId="spellingerror">
    <w:name w:val="spellingerror"/>
    <w:basedOn w:val="a0"/>
    <w:rsid w:val="00284977"/>
  </w:style>
  <w:style w:type="paragraph" w:customStyle="1" w:styleId="paragraph">
    <w:name w:val="paragraph"/>
    <w:basedOn w:val="a"/>
    <w:rsid w:val="002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84977"/>
  </w:style>
  <w:style w:type="paragraph" w:styleId="a3">
    <w:name w:val="No Spacing"/>
    <w:uiPriority w:val="1"/>
    <w:qFormat/>
    <w:rsid w:val="000939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5">
    <w:name w:val="header"/>
    <w:basedOn w:val="a"/>
    <w:link w:val="a6"/>
    <w:rsid w:val="000076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076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0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3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91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28</cp:revision>
  <cp:lastPrinted>2017-11-15T13:21:00Z</cp:lastPrinted>
  <dcterms:created xsi:type="dcterms:W3CDTF">2019-11-12T07:31:00Z</dcterms:created>
  <dcterms:modified xsi:type="dcterms:W3CDTF">2019-11-14T14:53:00Z</dcterms:modified>
</cp:coreProperties>
</file>