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54" w:rsidRPr="003619FF" w:rsidRDefault="00395F54" w:rsidP="00395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07CF3" wp14:editId="2FD653F0">
            <wp:extent cx="5048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54" w:rsidRPr="006A3A54" w:rsidRDefault="00395F54" w:rsidP="00395F54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РЕСПУБЛИКА КРЫМ</w:t>
      </w:r>
    </w:p>
    <w:p w:rsidR="00395F54" w:rsidRPr="006A3A54" w:rsidRDefault="00395F54" w:rsidP="00395F54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Белогорский район</w:t>
      </w:r>
    </w:p>
    <w:p w:rsidR="00395F54" w:rsidRPr="006A3A54" w:rsidRDefault="00395F54" w:rsidP="00395F54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Криничненский сельский совет</w:t>
      </w:r>
    </w:p>
    <w:p w:rsidR="00395F54" w:rsidRPr="006A3A54" w:rsidRDefault="006823E2" w:rsidP="00395F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ХХ</w:t>
      </w:r>
      <w:r w:rsidR="00395F54">
        <w:rPr>
          <w:rFonts w:ascii="Times New Roman" w:hAnsi="Times New Roman"/>
          <w:noProof/>
          <w:sz w:val="28"/>
          <w:szCs w:val="28"/>
          <w:lang w:eastAsia="ru-RU"/>
        </w:rPr>
        <w:t>-я</w:t>
      </w:r>
      <w:r w:rsidR="00395F54" w:rsidRPr="006A3A54">
        <w:rPr>
          <w:rFonts w:ascii="Times New Roman" w:hAnsi="Times New Roman"/>
          <w:noProof/>
          <w:sz w:val="28"/>
          <w:szCs w:val="28"/>
          <w:lang w:eastAsia="ru-RU"/>
        </w:rPr>
        <w:t xml:space="preserve"> сессия </w:t>
      </w:r>
      <w:r w:rsidR="00395F54" w:rsidRPr="006A3A54">
        <w:rPr>
          <w:rFonts w:ascii="Times New Roman" w:hAnsi="Times New Roman"/>
          <w:noProof/>
          <w:sz w:val="28"/>
          <w:szCs w:val="28"/>
          <w:lang w:val="en-US" w:eastAsia="ru-RU"/>
        </w:rPr>
        <w:t>II</w:t>
      </w:r>
      <w:r w:rsidR="00395F54" w:rsidRPr="006A3A54">
        <w:rPr>
          <w:rFonts w:ascii="Times New Roman" w:hAnsi="Times New Roman"/>
          <w:noProof/>
          <w:sz w:val="28"/>
          <w:szCs w:val="28"/>
          <w:lang w:eastAsia="ru-RU"/>
        </w:rPr>
        <w:t>-го созыва</w:t>
      </w:r>
    </w:p>
    <w:p w:rsidR="00395F54" w:rsidRPr="00FB630D" w:rsidRDefault="00395F54" w:rsidP="00395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54" w:rsidRPr="00FB630D" w:rsidRDefault="00395F54" w:rsidP="00395F54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0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95F54" w:rsidRPr="00FB630D" w:rsidRDefault="006823E2" w:rsidP="00395F5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ХХ.ХХ.</w:t>
      </w:r>
      <w:r w:rsidR="00395F54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395F5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95F54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395F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ода               </w:t>
      </w:r>
      <w:r w:rsidR="00395F5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95F5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395F54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395F54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395F54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риничное</w:t>
      </w:r>
      <w:proofErr w:type="spellEnd"/>
      <w:r w:rsidR="00395F54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395F54" w:rsidRDefault="00395F54" w:rsidP="00774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1CA" w:rsidRDefault="00E071CA" w:rsidP="00395F54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E071CA">
        <w:rPr>
          <w:rFonts w:ascii="Times New Roman" w:hAnsi="Times New Roman" w:cs="Times New Roman"/>
          <w:b w:val="0"/>
          <w:i/>
          <w:sz w:val="28"/>
          <w:szCs w:val="28"/>
        </w:rPr>
        <w:t xml:space="preserve">О внесении изменений в Устав </w:t>
      </w:r>
      <w:proofErr w:type="gramStart"/>
      <w:r w:rsidRPr="00E071CA">
        <w:rPr>
          <w:rFonts w:ascii="Times New Roman" w:hAnsi="Times New Roman" w:cs="Times New Roman"/>
          <w:b w:val="0"/>
          <w:i/>
          <w:sz w:val="28"/>
          <w:szCs w:val="28"/>
        </w:rPr>
        <w:t>муниципального</w:t>
      </w:r>
      <w:proofErr w:type="gramEnd"/>
      <w:r w:rsidRPr="00E071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E071CA" w:rsidRDefault="00E071CA" w:rsidP="00395F54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E071CA">
        <w:rPr>
          <w:rFonts w:ascii="Times New Roman" w:hAnsi="Times New Roman" w:cs="Times New Roman"/>
          <w:b w:val="0"/>
          <w:i/>
          <w:sz w:val="28"/>
          <w:szCs w:val="28"/>
        </w:rPr>
        <w:t xml:space="preserve">образования Криничненское сельское поселение </w:t>
      </w:r>
    </w:p>
    <w:p w:rsidR="00E071CA" w:rsidRDefault="00E071CA" w:rsidP="00395F54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E071CA">
        <w:rPr>
          <w:rFonts w:ascii="Times New Roman" w:hAnsi="Times New Roman" w:cs="Times New Roman"/>
          <w:b w:val="0"/>
          <w:i/>
          <w:sz w:val="28"/>
          <w:szCs w:val="28"/>
        </w:rPr>
        <w:t xml:space="preserve">Белогорского района  Республики Крым </w:t>
      </w:r>
    </w:p>
    <w:p w:rsidR="00774CC7" w:rsidRPr="00395F54" w:rsidRDefault="00E071CA" w:rsidP="00395F54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E071CA">
        <w:rPr>
          <w:rFonts w:ascii="Times New Roman" w:hAnsi="Times New Roman" w:cs="Times New Roman"/>
          <w:b w:val="0"/>
          <w:i/>
          <w:sz w:val="28"/>
          <w:szCs w:val="28"/>
        </w:rPr>
        <w:t>от 12.11.2014г. №19</w:t>
      </w:r>
    </w:p>
    <w:p w:rsidR="00774CC7" w:rsidRPr="00E76399" w:rsidRDefault="00774CC7" w:rsidP="00774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2B8A" w:rsidRDefault="00774CC7" w:rsidP="00E137D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76399">
        <w:rPr>
          <w:color w:val="auto"/>
          <w:sz w:val="28"/>
          <w:szCs w:val="28"/>
        </w:rPr>
        <w:t xml:space="preserve">В целях приведения </w:t>
      </w:r>
      <w:hyperlink r:id="rId6" w:history="1">
        <w:r w:rsidRPr="00E76399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E76399">
        <w:rPr>
          <w:color w:val="auto"/>
          <w:sz w:val="28"/>
          <w:szCs w:val="28"/>
        </w:rPr>
        <w:t xml:space="preserve"> муниципального образования </w:t>
      </w:r>
      <w:r w:rsidR="00813BA8" w:rsidRPr="00E76399">
        <w:rPr>
          <w:color w:val="auto"/>
          <w:sz w:val="28"/>
          <w:szCs w:val="28"/>
        </w:rPr>
        <w:t xml:space="preserve">Криничненское </w:t>
      </w:r>
      <w:r w:rsidRPr="00E76399">
        <w:rPr>
          <w:color w:val="auto"/>
          <w:sz w:val="28"/>
          <w:szCs w:val="28"/>
        </w:rPr>
        <w:t xml:space="preserve">сельское поселение Белогорского района Республики Крым, принятого </w:t>
      </w:r>
      <w:hyperlink r:id="rId7" w:history="1">
        <w:r w:rsidRPr="00E76399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813BA8" w:rsidRPr="00E76399">
        <w:rPr>
          <w:color w:val="auto"/>
          <w:sz w:val="28"/>
          <w:szCs w:val="28"/>
        </w:rPr>
        <w:t xml:space="preserve"> 4</w:t>
      </w:r>
      <w:r w:rsidRPr="00E76399">
        <w:rPr>
          <w:color w:val="auto"/>
          <w:sz w:val="28"/>
          <w:szCs w:val="28"/>
        </w:rPr>
        <w:t>-й сессии I-</w:t>
      </w:r>
      <w:proofErr w:type="spellStart"/>
      <w:r w:rsidRPr="00E76399">
        <w:rPr>
          <w:color w:val="auto"/>
          <w:sz w:val="28"/>
          <w:szCs w:val="28"/>
        </w:rPr>
        <w:t>го</w:t>
      </w:r>
      <w:proofErr w:type="spellEnd"/>
      <w:r w:rsidRPr="00E76399">
        <w:rPr>
          <w:color w:val="auto"/>
          <w:sz w:val="28"/>
          <w:szCs w:val="28"/>
        </w:rPr>
        <w:t xml:space="preserve"> созыва </w:t>
      </w:r>
      <w:r w:rsidR="00813BA8" w:rsidRPr="00E76399">
        <w:rPr>
          <w:color w:val="auto"/>
          <w:sz w:val="28"/>
          <w:szCs w:val="28"/>
        </w:rPr>
        <w:t xml:space="preserve">Криничненского </w:t>
      </w:r>
      <w:r w:rsidRPr="00E76399">
        <w:rPr>
          <w:color w:val="auto"/>
          <w:sz w:val="28"/>
          <w:szCs w:val="28"/>
        </w:rPr>
        <w:t>сельского совета Белого</w:t>
      </w:r>
      <w:r w:rsidR="00E71C17" w:rsidRPr="00E76399">
        <w:rPr>
          <w:color w:val="auto"/>
          <w:sz w:val="28"/>
          <w:szCs w:val="28"/>
        </w:rPr>
        <w:t>рского района Республики Крым 12</w:t>
      </w:r>
      <w:r w:rsidRPr="00E76399">
        <w:rPr>
          <w:color w:val="auto"/>
          <w:sz w:val="28"/>
          <w:szCs w:val="28"/>
        </w:rPr>
        <w:t>.11.2014 г</w:t>
      </w:r>
      <w:r w:rsidR="00E71C17" w:rsidRPr="00E76399">
        <w:rPr>
          <w:color w:val="auto"/>
          <w:sz w:val="28"/>
          <w:szCs w:val="28"/>
        </w:rPr>
        <w:t>ода № 19</w:t>
      </w:r>
      <w:r w:rsidRPr="00E76399">
        <w:rPr>
          <w:color w:val="auto"/>
          <w:sz w:val="28"/>
          <w:szCs w:val="28"/>
        </w:rPr>
        <w:t xml:space="preserve">, в соответствие с действующим законодательством, в соответствии с Федеральным </w:t>
      </w:r>
      <w:hyperlink r:id="rId8" w:history="1">
        <w:r w:rsidRPr="00E7639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76399">
        <w:rPr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E7639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76399">
        <w:rPr>
          <w:color w:val="auto"/>
          <w:sz w:val="28"/>
          <w:szCs w:val="28"/>
        </w:rPr>
        <w:t xml:space="preserve"> Республики Крым от 21 августа 2014 года N 54-ЗРК "Об основах местного самоуправления в Республике Крым", в соответствии с </w:t>
      </w:r>
      <w:hyperlink r:id="rId10" w:history="1">
        <w:r w:rsidRPr="00E7639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E76399">
        <w:rPr>
          <w:color w:val="auto"/>
          <w:sz w:val="28"/>
          <w:szCs w:val="28"/>
        </w:rPr>
        <w:t xml:space="preserve">, </w:t>
      </w:r>
      <w:r w:rsidR="00782263" w:rsidRPr="00E76399">
        <w:rPr>
          <w:color w:val="auto"/>
          <w:sz w:val="28"/>
          <w:szCs w:val="28"/>
        </w:rPr>
        <w:t xml:space="preserve">Криничненский </w:t>
      </w:r>
      <w:r w:rsidRPr="00E76399">
        <w:rPr>
          <w:color w:val="auto"/>
          <w:sz w:val="28"/>
          <w:szCs w:val="28"/>
        </w:rPr>
        <w:t xml:space="preserve">сельский совет  </w:t>
      </w:r>
    </w:p>
    <w:p w:rsidR="005A2B8A" w:rsidRDefault="005A2B8A" w:rsidP="00E137D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774CC7" w:rsidRDefault="005A2B8A" w:rsidP="00E137D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76399">
        <w:rPr>
          <w:color w:val="auto"/>
          <w:sz w:val="28"/>
          <w:szCs w:val="28"/>
        </w:rPr>
        <w:t>РЕШИЛ:</w:t>
      </w:r>
    </w:p>
    <w:p w:rsidR="005A2B8A" w:rsidRPr="00940B10" w:rsidRDefault="005A2B8A" w:rsidP="00E137D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774CC7" w:rsidRPr="00E76399" w:rsidRDefault="00774CC7" w:rsidP="00774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 xml:space="preserve">1. Внести в статью 30 </w:t>
      </w:r>
      <w:hyperlink r:id="rId11" w:history="1">
        <w:r w:rsidRPr="00E76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E76399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 </w:t>
      </w:r>
      <w:r w:rsidR="00E71C17" w:rsidRPr="00E76399">
        <w:rPr>
          <w:rFonts w:ascii="Times New Roman" w:hAnsi="Times New Roman" w:cs="Times New Roman"/>
          <w:sz w:val="28"/>
          <w:szCs w:val="28"/>
        </w:rPr>
        <w:t>Криничненское с</w:t>
      </w:r>
      <w:r w:rsidRPr="00E76399">
        <w:rPr>
          <w:rFonts w:ascii="Times New Roman" w:hAnsi="Times New Roman" w:cs="Times New Roman"/>
          <w:sz w:val="28"/>
          <w:szCs w:val="28"/>
        </w:rPr>
        <w:t xml:space="preserve">ельское поселение Белогорский район Республики Крым, принятый </w:t>
      </w:r>
      <w:hyperlink r:id="rId12" w:history="1">
        <w:r w:rsidRPr="00E76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E71C17" w:rsidRPr="00E76399">
        <w:rPr>
          <w:rFonts w:ascii="Times New Roman" w:hAnsi="Times New Roman" w:cs="Times New Roman"/>
          <w:sz w:val="28"/>
          <w:szCs w:val="28"/>
        </w:rPr>
        <w:t xml:space="preserve"> 4</w:t>
      </w:r>
      <w:r w:rsidRPr="00E76399">
        <w:rPr>
          <w:rFonts w:ascii="Times New Roman" w:hAnsi="Times New Roman" w:cs="Times New Roman"/>
          <w:sz w:val="28"/>
          <w:szCs w:val="28"/>
        </w:rPr>
        <w:t>-й сессии I-</w:t>
      </w:r>
      <w:proofErr w:type="spellStart"/>
      <w:r w:rsidRPr="00E76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7639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E71C17" w:rsidRPr="00E76399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Pr="00E76399">
        <w:rPr>
          <w:rFonts w:ascii="Times New Roman" w:hAnsi="Times New Roman" w:cs="Times New Roman"/>
          <w:sz w:val="28"/>
          <w:szCs w:val="28"/>
        </w:rPr>
        <w:t>сельского совета Белогорск</w:t>
      </w:r>
      <w:r w:rsidR="00CC4CB1" w:rsidRPr="00E76399">
        <w:rPr>
          <w:rFonts w:ascii="Times New Roman" w:hAnsi="Times New Roman" w:cs="Times New Roman"/>
          <w:sz w:val="28"/>
          <w:szCs w:val="28"/>
        </w:rPr>
        <w:t>ого района Республики Крым от 12 ноября 2014 года N 19</w:t>
      </w:r>
      <w:r w:rsidRPr="00E76399">
        <w:rPr>
          <w:rFonts w:ascii="Times New Roman" w:hAnsi="Times New Roman" w:cs="Times New Roman"/>
          <w:sz w:val="28"/>
          <w:szCs w:val="28"/>
        </w:rPr>
        <w:t xml:space="preserve"> "О принятии Устава муниципального образования </w:t>
      </w:r>
      <w:r w:rsidR="00782263" w:rsidRPr="00E76399">
        <w:rPr>
          <w:rFonts w:ascii="Times New Roman" w:hAnsi="Times New Roman" w:cs="Times New Roman"/>
          <w:sz w:val="28"/>
          <w:szCs w:val="28"/>
        </w:rPr>
        <w:t xml:space="preserve">Криничненское </w:t>
      </w:r>
      <w:r w:rsidRPr="00E76399">
        <w:rPr>
          <w:rFonts w:ascii="Times New Roman" w:hAnsi="Times New Roman" w:cs="Times New Roman"/>
          <w:sz w:val="28"/>
          <w:szCs w:val="28"/>
        </w:rPr>
        <w:t>сельское поселение Белогорского района Республики Крым, следующие изменения:</w:t>
      </w:r>
    </w:p>
    <w:p w:rsidR="00774CC7" w:rsidRPr="00E76399" w:rsidRDefault="00774CC7" w:rsidP="00774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часть 5</w:t>
      </w:r>
      <w:r w:rsidR="00322613">
        <w:rPr>
          <w:rFonts w:ascii="Times New Roman" w:hAnsi="Times New Roman" w:cs="Times New Roman"/>
          <w:sz w:val="28"/>
          <w:szCs w:val="28"/>
        </w:rPr>
        <w:t>.1.</w:t>
      </w:r>
      <w:r w:rsidRPr="00E76399">
        <w:rPr>
          <w:rFonts w:ascii="Times New Roman" w:hAnsi="Times New Roman" w:cs="Times New Roman"/>
          <w:sz w:val="28"/>
          <w:szCs w:val="28"/>
        </w:rPr>
        <w:t xml:space="preserve"> </w:t>
      </w:r>
      <w:r w:rsidR="00322613">
        <w:rPr>
          <w:rFonts w:ascii="Times New Roman" w:hAnsi="Times New Roman" w:cs="Times New Roman"/>
          <w:sz w:val="28"/>
          <w:szCs w:val="28"/>
        </w:rPr>
        <w:t>излож</w:t>
      </w:r>
      <w:r w:rsidRPr="00E76399">
        <w:rPr>
          <w:rFonts w:ascii="Times New Roman" w:hAnsi="Times New Roman" w:cs="Times New Roman"/>
          <w:sz w:val="28"/>
          <w:szCs w:val="28"/>
        </w:rPr>
        <w:t>и</w:t>
      </w:r>
      <w:r w:rsidR="00FF69B1">
        <w:rPr>
          <w:rFonts w:ascii="Times New Roman" w:hAnsi="Times New Roman" w:cs="Times New Roman"/>
          <w:sz w:val="28"/>
          <w:szCs w:val="28"/>
        </w:rPr>
        <w:t xml:space="preserve">ть </w:t>
      </w:r>
      <w:r w:rsidR="00322613">
        <w:rPr>
          <w:rFonts w:ascii="Times New Roman" w:hAnsi="Times New Roman" w:cs="Times New Roman"/>
          <w:sz w:val="28"/>
          <w:szCs w:val="28"/>
        </w:rPr>
        <w:t xml:space="preserve">в </w:t>
      </w:r>
      <w:r w:rsidR="00FF69B1">
        <w:rPr>
          <w:rFonts w:ascii="Times New Roman" w:hAnsi="Times New Roman" w:cs="Times New Roman"/>
          <w:sz w:val="28"/>
          <w:szCs w:val="28"/>
        </w:rPr>
        <w:t>следующей редакци</w:t>
      </w:r>
      <w:r w:rsidR="00322613">
        <w:rPr>
          <w:rFonts w:ascii="Times New Roman" w:hAnsi="Times New Roman" w:cs="Times New Roman"/>
          <w:sz w:val="28"/>
          <w:szCs w:val="28"/>
        </w:rPr>
        <w:t>и</w:t>
      </w:r>
      <w:r w:rsidRPr="00E76399">
        <w:rPr>
          <w:rFonts w:ascii="Times New Roman" w:hAnsi="Times New Roman" w:cs="Times New Roman"/>
          <w:sz w:val="28"/>
          <w:szCs w:val="28"/>
        </w:rPr>
        <w:t>: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 xml:space="preserve">«Депутат </w:t>
      </w:r>
      <w:r w:rsidR="00863F78" w:rsidRPr="00E76399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="00E137D6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E76399">
        <w:rPr>
          <w:rFonts w:ascii="Times New Roman" w:hAnsi="Times New Roman" w:cs="Times New Roman"/>
          <w:sz w:val="28"/>
          <w:szCs w:val="28"/>
        </w:rPr>
        <w:t>, осуществляющий свои полномочия на постоянной основе, не вправе: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E76399">
        <w:rPr>
          <w:rFonts w:ascii="Times New Roman" w:hAnsi="Times New Roman" w:cs="Times New Roman"/>
          <w:sz w:val="28"/>
          <w:szCs w:val="28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774CC7" w:rsidRPr="00E76399" w:rsidRDefault="00774CC7" w:rsidP="0077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74CC7" w:rsidRDefault="00774CC7" w:rsidP="00FF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99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7639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27D1C" w:rsidRDefault="00427D1C" w:rsidP="00FF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</w:t>
      </w:r>
      <w:r w:rsidRPr="00427D1C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7D1C">
        <w:rPr>
          <w:rFonts w:ascii="Times New Roman" w:hAnsi="Times New Roman" w:cs="Times New Roman"/>
          <w:sz w:val="28"/>
          <w:szCs w:val="28"/>
        </w:rPr>
        <w:t>3 Устава муниципального образования  Криничненское сельское поселение Белогорский район Республики Крым, принятый решением 4-й сессии I-</w:t>
      </w:r>
      <w:proofErr w:type="spellStart"/>
      <w:r w:rsidRPr="00427D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27D1C">
        <w:rPr>
          <w:rFonts w:ascii="Times New Roman" w:hAnsi="Times New Roman" w:cs="Times New Roman"/>
          <w:sz w:val="28"/>
          <w:szCs w:val="28"/>
        </w:rPr>
        <w:t xml:space="preserve"> созыва Криничненского сельского совета Белогорского района Республики Крым от 12 ноября 2014 года N 19 "О принятии Устава муниципального образования Криничненское сельское поселение Белогорского района Республики Крым,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427D1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E76C6">
        <w:rPr>
          <w:rFonts w:ascii="Times New Roman" w:hAnsi="Times New Roman" w:cs="Times New Roman"/>
          <w:sz w:val="28"/>
          <w:szCs w:val="28"/>
        </w:rPr>
        <w:t>ми</w:t>
      </w:r>
      <w:r w:rsidRPr="00427D1C">
        <w:rPr>
          <w:rFonts w:ascii="Times New Roman" w:hAnsi="Times New Roman" w:cs="Times New Roman"/>
          <w:sz w:val="28"/>
          <w:szCs w:val="28"/>
        </w:rPr>
        <w:t>: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D1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7D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«Председатель Криничненского сельского совета, осуществляющий свои полномочия на постоянной основе, не вправе: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D1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D1C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27D1C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427D1C" w:rsidRP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1C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7D1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27D1C" w:rsidRDefault="00427D1C" w:rsidP="0042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31" w:rsidRDefault="00BD4D31" w:rsidP="00FF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D4D31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D4D31">
        <w:rPr>
          <w:rFonts w:ascii="Times New Roman" w:hAnsi="Times New Roman" w:cs="Times New Roman"/>
          <w:sz w:val="28"/>
          <w:szCs w:val="28"/>
        </w:rPr>
        <w:t xml:space="preserve"> часть 5 Устава муниципального образования  Криничненское сельское поселение Белогорский район Республики Крым, принятый решением 4-й сессии I-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D4D31">
        <w:rPr>
          <w:rFonts w:ascii="Times New Roman" w:hAnsi="Times New Roman" w:cs="Times New Roman"/>
          <w:sz w:val="28"/>
          <w:szCs w:val="28"/>
        </w:rPr>
        <w:t xml:space="preserve"> созыва Криничненского сельского совета Белогорского района Республики Крым от 12 ноября 2014 года N 19 "О принятии Устава муниципального </w:t>
      </w:r>
      <w:r w:rsidRPr="00BD4D31">
        <w:rPr>
          <w:rFonts w:ascii="Times New Roman" w:hAnsi="Times New Roman" w:cs="Times New Roman"/>
          <w:sz w:val="28"/>
          <w:szCs w:val="28"/>
        </w:rPr>
        <w:lastRenderedPageBreak/>
        <w:t>образования Криничненское сельское поселение Белогорского района Республики Крым, и</w:t>
      </w:r>
      <w:r>
        <w:rPr>
          <w:rFonts w:ascii="Times New Roman" w:hAnsi="Times New Roman" w:cs="Times New Roman"/>
          <w:sz w:val="28"/>
          <w:szCs w:val="28"/>
        </w:rPr>
        <w:t>зложи</w:t>
      </w:r>
      <w:r w:rsidRPr="00BD4D3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D4D31">
        <w:rPr>
          <w:rFonts w:ascii="Times New Roman" w:hAnsi="Times New Roman" w:cs="Times New Roman"/>
          <w:sz w:val="28"/>
          <w:szCs w:val="28"/>
        </w:rPr>
        <w:t>следующей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D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4D31" w:rsidRDefault="00BD4D31" w:rsidP="00FF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D4D31">
        <w:rPr>
          <w:rFonts w:ascii="Times New Roman" w:hAnsi="Times New Roman" w:cs="Times New Roman"/>
          <w:sz w:val="28"/>
          <w:szCs w:val="28"/>
        </w:rPr>
        <w:t>Заместитель председателя Криничненского сельского совета осуществляет свои полномочия на не</w:t>
      </w:r>
      <w:r>
        <w:rPr>
          <w:rFonts w:ascii="Times New Roman" w:hAnsi="Times New Roman" w:cs="Times New Roman"/>
          <w:sz w:val="28"/>
          <w:szCs w:val="28"/>
        </w:rPr>
        <w:t>постоя</w:t>
      </w:r>
      <w:r w:rsidRPr="00BD4D31">
        <w:rPr>
          <w:rFonts w:ascii="Times New Roman" w:hAnsi="Times New Roman" w:cs="Times New Roman"/>
          <w:sz w:val="28"/>
          <w:szCs w:val="28"/>
        </w:rPr>
        <w:t>нной основе, за исключением случая, указанного в пункте 2 статьи 43 настоящего Устава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D31">
        <w:rPr>
          <w:rFonts w:ascii="Times New Roman" w:hAnsi="Times New Roman" w:cs="Times New Roman"/>
          <w:sz w:val="28"/>
          <w:szCs w:val="28"/>
        </w:rPr>
        <w:t>.</w:t>
      </w:r>
    </w:p>
    <w:p w:rsidR="00427D1C" w:rsidRPr="00E76399" w:rsidRDefault="00427D1C" w:rsidP="00FF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C7" w:rsidRDefault="00427D1C" w:rsidP="00682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CC7" w:rsidRPr="00E763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CC7" w:rsidRPr="00E7639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63F78" w:rsidRPr="00E76399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="00774CC7" w:rsidRPr="00E76399">
        <w:rPr>
          <w:rFonts w:ascii="Times New Roman" w:hAnsi="Times New Roman" w:cs="Times New Roman"/>
          <w:sz w:val="28"/>
          <w:szCs w:val="28"/>
        </w:rPr>
        <w:t xml:space="preserve">сельского поселения Республики Крым, председателю </w:t>
      </w:r>
      <w:r w:rsidR="00863F78" w:rsidRPr="00E76399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="00774CC7" w:rsidRPr="00E76399">
        <w:rPr>
          <w:rFonts w:ascii="Times New Roman" w:hAnsi="Times New Roman" w:cs="Times New Roman"/>
          <w:sz w:val="28"/>
          <w:szCs w:val="28"/>
        </w:rPr>
        <w:t xml:space="preserve">сельского совета в порядке, установленном Федеральным </w:t>
      </w:r>
      <w:hyperlink r:id="rId13" w:history="1">
        <w:r w:rsidR="00774CC7" w:rsidRPr="00E76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74CC7" w:rsidRPr="00E76399">
        <w:rPr>
          <w:rFonts w:ascii="Times New Roman" w:hAnsi="Times New Roman" w:cs="Times New Roman"/>
          <w:sz w:val="28"/>
          <w:szCs w:val="28"/>
        </w:rPr>
        <w:t xml:space="preserve">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его принятия в Главное управление Министерства юстиции Российской Федерации по Республике Крым и Севастополю для государственной регистрации.</w:t>
      </w:r>
      <w:proofErr w:type="gramEnd"/>
    </w:p>
    <w:p w:rsidR="00427D1C" w:rsidRPr="00E76399" w:rsidRDefault="00427D1C" w:rsidP="00682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394" w:rsidRDefault="00427D1C" w:rsidP="00CB1394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 w:rsidR="00CB1394">
        <w:rPr>
          <w:rFonts w:ascii="Times New Roman" w:eastAsia="Times New Roman" w:hAnsi="Times New Roman"/>
          <w:sz w:val="28"/>
        </w:rPr>
        <w:t>. После государственной регистрации настоящее решение подлежит официальному опубликованию (обнародованию) на официальной странице мун</w:t>
      </w:r>
      <w:r w:rsidR="00C624BF">
        <w:rPr>
          <w:rFonts w:ascii="Times New Roman" w:eastAsia="Times New Roman" w:hAnsi="Times New Roman"/>
          <w:sz w:val="28"/>
        </w:rPr>
        <w:t xml:space="preserve">иципального образования Криничненское </w:t>
      </w:r>
      <w:r w:rsidR="00CB1394">
        <w:rPr>
          <w:rFonts w:ascii="Times New Roman" w:eastAsia="Times New Roman" w:hAnsi="Times New Roman"/>
          <w:sz w:val="28"/>
        </w:rPr>
        <w:t>сельское поселение Белогорского района на портале Правительства Республики Крым rk.gov.ru в разделе «Белогорский район. Муниципаль</w:t>
      </w:r>
      <w:r w:rsidR="00C624BF">
        <w:rPr>
          <w:rFonts w:ascii="Times New Roman" w:eastAsia="Times New Roman" w:hAnsi="Times New Roman"/>
          <w:sz w:val="28"/>
        </w:rPr>
        <w:t xml:space="preserve">ные образования района. Криничненское </w:t>
      </w:r>
      <w:r w:rsidR="00CB1394">
        <w:rPr>
          <w:rFonts w:ascii="Times New Roman" w:eastAsia="Times New Roman" w:hAnsi="Times New Roman"/>
          <w:sz w:val="28"/>
        </w:rPr>
        <w:t>сельское поселение», на информационных стендах му</w:t>
      </w:r>
      <w:r w:rsidR="00C624BF">
        <w:rPr>
          <w:rFonts w:ascii="Times New Roman" w:eastAsia="Times New Roman" w:hAnsi="Times New Roman"/>
          <w:sz w:val="28"/>
        </w:rPr>
        <w:t>ниципального образования Криничненское</w:t>
      </w:r>
      <w:r w:rsidR="00CB1394">
        <w:rPr>
          <w:rFonts w:ascii="Times New Roman" w:eastAsia="Times New Roman" w:hAnsi="Times New Roman"/>
          <w:sz w:val="28"/>
        </w:rPr>
        <w:t xml:space="preserve"> сельское поселение Белогорского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CB1394" w:rsidRDefault="00427D1C" w:rsidP="00CB1394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CB1394">
        <w:rPr>
          <w:rFonts w:ascii="Times New Roman" w:eastAsia="Times New Roman" w:hAnsi="Times New Roman"/>
          <w:sz w:val="28"/>
        </w:rPr>
        <w:t>. Настоящее решение вступает в силу после его официального опубликования (обнародования).</w:t>
      </w:r>
    </w:p>
    <w:p w:rsidR="00CB1394" w:rsidRDefault="00427D1C" w:rsidP="00CB1394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</w:t>
      </w:r>
      <w:r w:rsidR="00CB1394">
        <w:rPr>
          <w:rFonts w:ascii="Times New Roman" w:eastAsia="Times New Roman" w:hAnsi="Times New Roman"/>
          <w:sz w:val="28"/>
        </w:rPr>
        <w:t>. Контроль за исполнение настоящего решения оставляю за собой.</w:t>
      </w:r>
    </w:p>
    <w:p w:rsidR="00FC30FF" w:rsidRDefault="00FC30FF" w:rsidP="00CB1394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</w:p>
    <w:p w:rsidR="00FC30FF" w:rsidRDefault="00FC30FF" w:rsidP="00CB1394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</w:p>
    <w:p w:rsidR="00FC30FF" w:rsidRDefault="00FC30FF" w:rsidP="00FC30FF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FC30FF">
        <w:rPr>
          <w:rFonts w:ascii="Times New Roman" w:eastAsia="Times New Roman" w:hAnsi="Times New Roman"/>
          <w:sz w:val="28"/>
        </w:rPr>
        <w:t xml:space="preserve">Председатель Криничненского </w:t>
      </w:r>
      <w:proofErr w:type="gramStart"/>
      <w:r w:rsidRPr="00FC30FF">
        <w:rPr>
          <w:rFonts w:ascii="Times New Roman" w:eastAsia="Times New Roman" w:hAnsi="Times New Roman"/>
          <w:sz w:val="28"/>
        </w:rPr>
        <w:t>сельского</w:t>
      </w:r>
      <w:proofErr w:type="gramEnd"/>
    </w:p>
    <w:p w:rsidR="00FC30FF" w:rsidRPr="00FC30FF" w:rsidRDefault="00FC30FF" w:rsidP="00FC30FF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FC30FF">
        <w:rPr>
          <w:rFonts w:ascii="Times New Roman" w:eastAsia="Times New Roman" w:hAnsi="Times New Roman"/>
          <w:sz w:val="28"/>
        </w:rPr>
        <w:t>совета - глава администрации</w:t>
      </w:r>
    </w:p>
    <w:p w:rsidR="00FC30FF" w:rsidRDefault="00FC30FF" w:rsidP="00FC30FF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FC30FF">
        <w:rPr>
          <w:rFonts w:ascii="Times New Roman" w:eastAsia="Times New Roman" w:hAnsi="Times New Roman"/>
          <w:sz w:val="28"/>
        </w:rPr>
        <w:t>Криничненского сельского поселения</w:t>
      </w:r>
      <w:r w:rsidRPr="00FC30FF">
        <w:rPr>
          <w:rFonts w:ascii="Times New Roman" w:eastAsia="Times New Roman" w:hAnsi="Times New Roman"/>
          <w:sz w:val="28"/>
        </w:rPr>
        <w:tab/>
      </w:r>
      <w:r w:rsidRPr="00FC30FF">
        <w:rPr>
          <w:rFonts w:ascii="Times New Roman" w:eastAsia="Times New Roman" w:hAnsi="Times New Roman"/>
          <w:sz w:val="28"/>
        </w:rPr>
        <w:tab/>
      </w:r>
      <w:r w:rsidRPr="00FC30FF">
        <w:rPr>
          <w:rFonts w:ascii="Times New Roman" w:eastAsia="Times New Roman" w:hAnsi="Times New Roman"/>
          <w:sz w:val="28"/>
        </w:rPr>
        <w:tab/>
      </w:r>
      <w:r w:rsidRPr="00FC30FF">
        <w:rPr>
          <w:rFonts w:ascii="Times New Roman" w:eastAsia="Times New Roman" w:hAnsi="Times New Roman"/>
          <w:sz w:val="28"/>
        </w:rPr>
        <w:tab/>
        <w:t>Л.Г. Осипчук</w:t>
      </w: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774CC7" w:rsidRPr="00E76399" w:rsidRDefault="00774CC7" w:rsidP="00774CC7">
      <w:pPr>
        <w:rPr>
          <w:rFonts w:ascii="Times New Roman" w:hAnsi="Times New Roman" w:cs="Times New Roman"/>
          <w:sz w:val="28"/>
          <w:szCs w:val="28"/>
        </w:rPr>
      </w:pPr>
    </w:p>
    <w:p w:rsidR="008B75FC" w:rsidRPr="00E76399" w:rsidRDefault="006823E2">
      <w:pPr>
        <w:rPr>
          <w:rFonts w:ascii="Times New Roman" w:hAnsi="Times New Roman" w:cs="Times New Roman"/>
          <w:sz w:val="28"/>
          <w:szCs w:val="28"/>
        </w:rPr>
      </w:pPr>
    </w:p>
    <w:sectPr w:rsidR="008B75FC" w:rsidRPr="00E76399" w:rsidSect="00395F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D"/>
    <w:rsid w:val="000E76C6"/>
    <w:rsid w:val="00322613"/>
    <w:rsid w:val="00395F54"/>
    <w:rsid w:val="00427D1C"/>
    <w:rsid w:val="00466E13"/>
    <w:rsid w:val="005A2B8A"/>
    <w:rsid w:val="006232FA"/>
    <w:rsid w:val="006823E2"/>
    <w:rsid w:val="00682E43"/>
    <w:rsid w:val="00774CC7"/>
    <w:rsid w:val="00782263"/>
    <w:rsid w:val="007A5929"/>
    <w:rsid w:val="00813BA8"/>
    <w:rsid w:val="00863F78"/>
    <w:rsid w:val="00940B10"/>
    <w:rsid w:val="00A45D4D"/>
    <w:rsid w:val="00BD4D31"/>
    <w:rsid w:val="00C624BF"/>
    <w:rsid w:val="00CB1394"/>
    <w:rsid w:val="00CC4CB1"/>
    <w:rsid w:val="00D51747"/>
    <w:rsid w:val="00D9227C"/>
    <w:rsid w:val="00DC1F0E"/>
    <w:rsid w:val="00DD4D95"/>
    <w:rsid w:val="00E071CA"/>
    <w:rsid w:val="00E137D6"/>
    <w:rsid w:val="00E71C17"/>
    <w:rsid w:val="00E76399"/>
    <w:rsid w:val="00FC30F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CC7"/>
    <w:rPr>
      <w:color w:val="0000FF"/>
      <w:u w:val="single"/>
    </w:rPr>
  </w:style>
  <w:style w:type="paragraph" w:customStyle="1" w:styleId="ConsPlusNormal">
    <w:name w:val="ConsPlusNormal"/>
    <w:rsid w:val="00774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74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F54"/>
  </w:style>
  <w:style w:type="paragraph" w:styleId="a6">
    <w:name w:val="Balloon Text"/>
    <w:basedOn w:val="a"/>
    <w:link w:val="a7"/>
    <w:uiPriority w:val="99"/>
    <w:semiHidden/>
    <w:unhideWhenUsed/>
    <w:rsid w:val="0039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CC7"/>
    <w:rPr>
      <w:color w:val="0000FF"/>
      <w:u w:val="single"/>
    </w:rPr>
  </w:style>
  <w:style w:type="paragraph" w:customStyle="1" w:styleId="ConsPlusNormal">
    <w:name w:val="ConsPlusNormal"/>
    <w:rsid w:val="00774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74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F54"/>
  </w:style>
  <w:style w:type="paragraph" w:styleId="a6">
    <w:name w:val="Balloon Text"/>
    <w:basedOn w:val="a"/>
    <w:link w:val="a7"/>
    <w:uiPriority w:val="99"/>
    <w:semiHidden/>
    <w:unhideWhenUsed/>
    <w:rsid w:val="0039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942CB910C733081DC1B7EA0AF31803F4396A888848E768C6057FB16209A3D1E4ABD902569FE1BFEFAF7FDCN8b7G" TargetMode="External"/><Relationship Id="rId13" Type="http://schemas.openxmlformats.org/officeDocument/2006/relationships/hyperlink" Target="consultantplus://offline/ref=FBD0942CB910C733081DC1B7EA0AF31802F63963888248E768C6057FB16209A3D1E4ABD902569FE1BFEFAF7FDCN8b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0942CB910C733081DDFBAFC66A81509FC676E828240B830995E22E66B03F484ABAA8545038CE2BEEFAD7EC08514BBNBb5G" TargetMode="External"/><Relationship Id="rId12" Type="http://schemas.openxmlformats.org/officeDocument/2006/relationships/hyperlink" Target="consultantplus://offline/ref=FBD0942CB910C733081DDFBAFC66A81509FC676E828240B830995E22E66B03F484ABAA8545038CE2BEEFAD7EC08514BBNBb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0942CB910C733081DDFBAFC66A81509FC676E848A47B63C995E22E66B03F484ABAA8545038CE2BEEFAD7EC08514BBNBb5G" TargetMode="External"/><Relationship Id="rId11" Type="http://schemas.openxmlformats.org/officeDocument/2006/relationships/hyperlink" Target="consultantplus://offline/ref=FBD0942CB910C733081DDFBAFC66A81509FC676E848A47B63C995E22E66B03F484ABAA8545038CE2BEEFAD7EC08514BBNBb5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D0942CB910C733081DDFBAFC66A81509FC676E848A47B63C995E22E66B03F484ABAA8545038CE2BEEFAD7EC08514BBNBb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0942CB910C733081DDFBAFC66A81509FC676E848241B23D995E22E66B03F484ABAA8545038CE2BEEFAD7EC08514BBNBb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Моисеенков Руслан Александрович</dc:creator>
  <cp:keywords/>
  <dc:description/>
  <cp:lastModifiedBy>Пк</cp:lastModifiedBy>
  <cp:revision>23</cp:revision>
  <dcterms:created xsi:type="dcterms:W3CDTF">2020-02-11T14:24:00Z</dcterms:created>
  <dcterms:modified xsi:type="dcterms:W3CDTF">2020-06-01T12:30:00Z</dcterms:modified>
</cp:coreProperties>
</file>