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C8" w:rsidRDefault="00533CC8" w:rsidP="00681538">
      <w:pPr>
        <w:shd w:val="clear" w:color="auto" w:fill="FFFFFF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5EEF5C4" wp14:editId="4B5751DE">
            <wp:simplePos x="0" y="0"/>
            <wp:positionH relativeFrom="column">
              <wp:posOffset>2872740</wp:posOffset>
            </wp:positionH>
            <wp:positionV relativeFrom="paragraph">
              <wp:posOffset>-92710</wp:posOffset>
            </wp:positionV>
            <wp:extent cx="571500" cy="666750"/>
            <wp:effectExtent l="0" t="0" r="0" b="0"/>
            <wp:wrapNone/>
            <wp:docPr id="7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CC8" w:rsidRDefault="00533CC8" w:rsidP="00681538">
      <w:pPr>
        <w:pStyle w:val="ae"/>
        <w:rPr>
          <w:rFonts w:ascii="Times New Roman" w:hAnsi="Times New Roman"/>
          <w:sz w:val="24"/>
          <w:szCs w:val="24"/>
        </w:rPr>
      </w:pPr>
    </w:p>
    <w:p w:rsidR="009143F8" w:rsidRDefault="009143F8" w:rsidP="00681538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9143F8" w:rsidRDefault="009143F8" w:rsidP="00681538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533CC8" w:rsidRPr="008E1469" w:rsidRDefault="00533CC8" w:rsidP="00681538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8E1469">
        <w:rPr>
          <w:rFonts w:ascii="Times New Roman" w:hAnsi="Times New Roman"/>
          <w:sz w:val="28"/>
          <w:szCs w:val="28"/>
        </w:rPr>
        <w:t>РЕСПУБЛИКА КРЫМ</w:t>
      </w:r>
    </w:p>
    <w:p w:rsidR="00533CC8" w:rsidRPr="008E1469" w:rsidRDefault="00533CC8" w:rsidP="00681538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8E1469">
        <w:rPr>
          <w:rFonts w:ascii="Times New Roman" w:hAnsi="Times New Roman"/>
          <w:sz w:val="28"/>
          <w:szCs w:val="28"/>
        </w:rPr>
        <w:t>БЕЛОГОРСКИЙ РАЙОН</w:t>
      </w:r>
    </w:p>
    <w:p w:rsidR="00533CC8" w:rsidRPr="008E1469" w:rsidRDefault="00533CC8" w:rsidP="00681538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8E1469">
        <w:rPr>
          <w:rFonts w:ascii="Times New Roman" w:hAnsi="Times New Roman"/>
          <w:sz w:val="28"/>
          <w:szCs w:val="28"/>
        </w:rPr>
        <w:t>Администрация Криничненского сельского поселения</w:t>
      </w:r>
    </w:p>
    <w:p w:rsidR="00533CC8" w:rsidRPr="00A21523" w:rsidRDefault="00533CC8" w:rsidP="00681538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8E1469">
        <w:rPr>
          <w:rFonts w:ascii="Times New Roman" w:hAnsi="Times New Roman"/>
          <w:sz w:val="28"/>
          <w:szCs w:val="28"/>
        </w:rPr>
        <w:t>Глава администрации Криничненского сельского поселения</w:t>
      </w:r>
    </w:p>
    <w:p w:rsidR="00533CC8" w:rsidRPr="00A21523" w:rsidRDefault="00533CC8" w:rsidP="00681538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533CC8" w:rsidRPr="00A21523" w:rsidRDefault="00533CC8" w:rsidP="00681538">
      <w:pPr>
        <w:pStyle w:val="a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Е Н И Е</w:t>
      </w:r>
    </w:p>
    <w:p w:rsidR="00533CC8" w:rsidRPr="00A21523" w:rsidRDefault="00533CC8" w:rsidP="00681538">
      <w:pPr>
        <w:pStyle w:val="ae"/>
        <w:rPr>
          <w:sz w:val="28"/>
          <w:szCs w:val="28"/>
        </w:rPr>
      </w:pPr>
    </w:p>
    <w:p w:rsidR="00533CC8" w:rsidRPr="006F0389" w:rsidRDefault="00A208E8" w:rsidP="00681538">
      <w:pPr>
        <w:rPr>
          <w:i/>
          <w:sz w:val="28"/>
          <w:szCs w:val="28"/>
        </w:rPr>
      </w:pPr>
      <w:r>
        <w:rPr>
          <w:sz w:val="28"/>
          <w:szCs w:val="28"/>
        </w:rPr>
        <w:t>28</w:t>
      </w:r>
      <w:r w:rsidR="00681538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681538">
        <w:rPr>
          <w:sz w:val="28"/>
          <w:szCs w:val="28"/>
        </w:rPr>
        <w:t>.2021</w:t>
      </w:r>
      <w:r w:rsidR="00533CC8" w:rsidRPr="006F0389">
        <w:rPr>
          <w:sz w:val="28"/>
          <w:szCs w:val="28"/>
        </w:rPr>
        <w:t xml:space="preserve"> года</w:t>
      </w:r>
      <w:r w:rsidR="00533CC8">
        <w:rPr>
          <w:sz w:val="28"/>
          <w:szCs w:val="28"/>
        </w:rPr>
        <w:tab/>
      </w:r>
      <w:r w:rsidR="00533CC8">
        <w:rPr>
          <w:sz w:val="28"/>
          <w:szCs w:val="28"/>
        </w:rPr>
        <w:tab/>
      </w:r>
      <w:r w:rsidR="00533CC8">
        <w:rPr>
          <w:sz w:val="28"/>
          <w:szCs w:val="28"/>
        </w:rPr>
        <w:tab/>
      </w:r>
      <w:r w:rsidR="009C3258">
        <w:rPr>
          <w:sz w:val="28"/>
          <w:szCs w:val="28"/>
        </w:rPr>
        <w:tab/>
      </w:r>
      <w:r w:rsidR="00533CC8" w:rsidRPr="006F0389">
        <w:rPr>
          <w:sz w:val="28"/>
          <w:szCs w:val="28"/>
        </w:rPr>
        <w:t>с. Криничное</w:t>
      </w:r>
      <w:r w:rsidR="00533CC8" w:rsidRPr="006F0389">
        <w:rPr>
          <w:sz w:val="28"/>
          <w:szCs w:val="28"/>
        </w:rPr>
        <w:tab/>
      </w:r>
      <w:r w:rsidR="00533CC8" w:rsidRPr="006F0389">
        <w:rPr>
          <w:sz w:val="28"/>
          <w:szCs w:val="28"/>
        </w:rPr>
        <w:tab/>
      </w:r>
      <w:r w:rsidR="00533CC8" w:rsidRPr="006F0389">
        <w:rPr>
          <w:sz w:val="28"/>
          <w:szCs w:val="28"/>
        </w:rPr>
        <w:tab/>
      </w:r>
      <w:r w:rsidR="00533CC8">
        <w:rPr>
          <w:sz w:val="28"/>
          <w:szCs w:val="28"/>
        </w:rPr>
        <w:tab/>
      </w:r>
      <w:r w:rsidR="00533CC8" w:rsidRPr="00EE4660">
        <w:rPr>
          <w:sz w:val="28"/>
          <w:szCs w:val="28"/>
        </w:rPr>
        <w:t xml:space="preserve">№ </w:t>
      </w:r>
      <w:r>
        <w:rPr>
          <w:sz w:val="28"/>
          <w:szCs w:val="28"/>
        </w:rPr>
        <w:t>24</w:t>
      </w:r>
    </w:p>
    <w:p w:rsidR="00B43769" w:rsidRPr="001F415B" w:rsidRDefault="00B43769" w:rsidP="00681538">
      <w:pPr>
        <w:rPr>
          <w:b/>
          <w:sz w:val="28"/>
          <w:szCs w:val="28"/>
        </w:rPr>
      </w:pPr>
    </w:p>
    <w:p w:rsidR="009143F8" w:rsidRPr="009143F8" w:rsidRDefault="00B43769" w:rsidP="00681538">
      <w:pPr>
        <w:tabs>
          <w:tab w:val="left" w:pos="5954"/>
        </w:tabs>
        <w:rPr>
          <w:bCs/>
          <w:i/>
          <w:color w:val="000000" w:themeColor="text1"/>
          <w:sz w:val="26"/>
          <w:szCs w:val="26"/>
        </w:rPr>
      </w:pPr>
      <w:r w:rsidRPr="009143F8">
        <w:rPr>
          <w:bCs/>
          <w:i/>
          <w:color w:val="000000" w:themeColor="text1"/>
          <w:sz w:val="26"/>
          <w:szCs w:val="26"/>
        </w:rPr>
        <w:t>О внесении изменений в</w:t>
      </w:r>
      <w:r w:rsidR="00E0312B" w:rsidRPr="009143F8">
        <w:rPr>
          <w:bCs/>
          <w:i/>
          <w:color w:val="000000" w:themeColor="text1"/>
          <w:sz w:val="26"/>
          <w:szCs w:val="26"/>
        </w:rPr>
        <w:t xml:space="preserve"> </w:t>
      </w:r>
      <w:bookmarkStart w:id="0" w:name="_Hlk536434550"/>
      <w:r w:rsidR="00075133" w:rsidRPr="009143F8">
        <w:rPr>
          <w:bCs/>
          <w:i/>
          <w:color w:val="000000" w:themeColor="text1"/>
          <w:sz w:val="26"/>
          <w:szCs w:val="26"/>
        </w:rPr>
        <w:t xml:space="preserve">постановление «Об утверждении </w:t>
      </w:r>
    </w:p>
    <w:p w:rsidR="009143F8" w:rsidRPr="009143F8" w:rsidRDefault="00075133" w:rsidP="00681538">
      <w:pPr>
        <w:tabs>
          <w:tab w:val="left" w:pos="5954"/>
        </w:tabs>
        <w:rPr>
          <w:bCs/>
          <w:i/>
          <w:color w:val="000000" w:themeColor="text1"/>
          <w:sz w:val="26"/>
          <w:szCs w:val="26"/>
        </w:rPr>
      </w:pPr>
      <w:r w:rsidRPr="009143F8">
        <w:rPr>
          <w:bCs/>
          <w:i/>
          <w:color w:val="000000" w:themeColor="text1"/>
          <w:sz w:val="26"/>
          <w:szCs w:val="26"/>
        </w:rPr>
        <w:t xml:space="preserve">схемы размещения нестационарных торговых объектов </w:t>
      </w:r>
    </w:p>
    <w:p w:rsidR="009143F8" w:rsidRPr="009143F8" w:rsidRDefault="00075133" w:rsidP="00681538">
      <w:pPr>
        <w:tabs>
          <w:tab w:val="left" w:pos="5954"/>
        </w:tabs>
        <w:rPr>
          <w:bCs/>
          <w:i/>
          <w:color w:val="000000" w:themeColor="text1"/>
          <w:sz w:val="26"/>
          <w:szCs w:val="26"/>
        </w:rPr>
      </w:pPr>
      <w:r w:rsidRPr="009143F8">
        <w:rPr>
          <w:bCs/>
          <w:i/>
          <w:color w:val="000000" w:themeColor="text1"/>
          <w:sz w:val="26"/>
          <w:szCs w:val="26"/>
        </w:rPr>
        <w:t>на территории Кринич</w:t>
      </w:r>
      <w:r w:rsidR="00DB416C">
        <w:rPr>
          <w:bCs/>
          <w:i/>
          <w:color w:val="000000" w:themeColor="text1"/>
          <w:sz w:val="26"/>
          <w:szCs w:val="26"/>
        </w:rPr>
        <w:t>н</w:t>
      </w:r>
      <w:r w:rsidRPr="009143F8">
        <w:rPr>
          <w:bCs/>
          <w:i/>
          <w:color w:val="000000" w:themeColor="text1"/>
          <w:sz w:val="26"/>
          <w:szCs w:val="26"/>
        </w:rPr>
        <w:t xml:space="preserve">енского сельского поселения </w:t>
      </w:r>
    </w:p>
    <w:p w:rsidR="00B43769" w:rsidRPr="009143F8" w:rsidRDefault="00075133" w:rsidP="00681538">
      <w:pPr>
        <w:tabs>
          <w:tab w:val="left" w:pos="5954"/>
        </w:tabs>
        <w:rPr>
          <w:i/>
          <w:color w:val="000000" w:themeColor="text1"/>
          <w:sz w:val="26"/>
          <w:szCs w:val="26"/>
        </w:rPr>
      </w:pPr>
      <w:r w:rsidRPr="009143F8">
        <w:rPr>
          <w:bCs/>
          <w:i/>
          <w:color w:val="000000" w:themeColor="text1"/>
          <w:sz w:val="26"/>
          <w:szCs w:val="26"/>
        </w:rPr>
        <w:t>Белогорского района Республики Крым</w:t>
      </w:r>
      <w:bookmarkEnd w:id="0"/>
      <w:r w:rsidRPr="009143F8">
        <w:rPr>
          <w:bCs/>
          <w:i/>
          <w:color w:val="000000" w:themeColor="text1"/>
          <w:sz w:val="26"/>
          <w:szCs w:val="26"/>
        </w:rPr>
        <w:t>» от 27.02.2019 г. № 45</w:t>
      </w:r>
    </w:p>
    <w:p w:rsidR="00AB3DB0" w:rsidRPr="00075133" w:rsidRDefault="00AB3DB0" w:rsidP="00681538">
      <w:pPr>
        <w:widowControl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310249" w:rsidRDefault="00075133" w:rsidP="00681538">
      <w:pPr>
        <w:pStyle w:val="a4"/>
        <w:spacing w:before="0" w:after="0" w:line="240" w:lineRule="auto"/>
        <w:ind w:right="106" w:firstLine="720"/>
        <w:rPr>
          <w:rFonts w:ascii="Times New Roman" w:hAnsi="Times New Roman" w:cs="Times New Roman"/>
        </w:rPr>
      </w:pPr>
      <w:bookmarkStart w:id="1" w:name="bookmark2"/>
      <w:r w:rsidRPr="00075133">
        <w:rPr>
          <w:rFonts w:ascii="Times New Roman" w:hAnsi="Times New Roman" w:cs="Times New Roman"/>
        </w:rPr>
        <w:t xml:space="preserve">Руководствуясь Федеральным законом от 28.12.2009 года № 381-ФЗ «Об основах государственного регулирования торговой деятельности в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года № 54-ЗРК «Об основах местного самоуправления в Республики Крым», Приказом Министерства промышленной политики Республики Крым от 26.12.2014 года №129, Постановлением Совета министров Республики Крым от 23.08.2016 г. № 402 </w:t>
      </w:r>
      <w:r w:rsidRPr="00075133">
        <w:rPr>
          <w:rFonts w:ascii="Times New Roman" w:hAnsi="Times New Roman" w:cs="Times New Roman"/>
          <w:spacing w:val="3"/>
        </w:rPr>
        <w:t xml:space="preserve">«Об </w:t>
      </w:r>
      <w:r w:rsidRPr="00075133">
        <w:rPr>
          <w:rFonts w:ascii="Times New Roman" w:hAnsi="Times New Roman" w:cs="Times New Roman"/>
        </w:rPr>
        <w:t>утверждении Порядка размещения и функционирования нестационарных торговых объектов на территории муниципальных образований в Республике Крым», Уставом муниципального образования Криничненское сельское поселение Белогорского района Республики Крым, с целью приведения в соответствие с требованиями Порядка размещения и функционирования нестационарных торговых объектов на территории муниципальных образований в Республике Крым, администрация Криничненского сельского поселения</w:t>
      </w:r>
      <w:r>
        <w:rPr>
          <w:rFonts w:ascii="Times New Roman" w:hAnsi="Times New Roman" w:cs="Times New Roman"/>
        </w:rPr>
        <w:t>,</w:t>
      </w:r>
    </w:p>
    <w:p w:rsidR="00681538" w:rsidRPr="00075133" w:rsidRDefault="00681538" w:rsidP="00681538">
      <w:pPr>
        <w:pStyle w:val="a4"/>
        <w:spacing w:before="0" w:after="0" w:line="240" w:lineRule="auto"/>
        <w:ind w:right="106" w:firstLine="720"/>
        <w:rPr>
          <w:rFonts w:ascii="Times New Roman" w:hAnsi="Times New Roman" w:cs="Times New Roman"/>
        </w:rPr>
      </w:pPr>
    </w:p>
    <w:p w:rsidR="00B43769" w:rsidRPr="00B04C2D" w:rsidRDefault="00B43769" w:rsidP="00681538">
      <w:pPr>
        <w:ind w:firstLine="709"/>
        <w:jc w:val="center"/>
        <w:rPr>
          <w:b/>
          <w:sz w:val="28"/>
          <w:szCs w:val="28"/>
        </w:rPr>
      </w:pPr>
      <w:r w:rsidRPr="00B04C2D">
        <w:rPr>
          <w:b/>
          <w:sz w:val="28"/>
          <w:szCs w:val="28"/>
        </w:rPr>
        <w:t>ПОСТАНОВЛЯ</w:t>
      </w:r>
      <w:r w:rsidR="00767C9F" w:rsidRPr="00B04C2D">
        <w:rPr>
          <w:b/>
          <w:sz w:val="28"/>
          <w:szCs w:val="28"/>
        </w:rPr>
        <w:t>ЕТ</w:t>
      </w:r>
      <w:r w:rsidRPr="00B04C2D">
        <w:rPr>
          <w:b/>
          <w:sz w:val="28"/>
          <w:szCs w:val="28"/>
        </w:rPr>
        <w:t>:</w:t>
      </w:r>
      <w:bookmarkEnd w:id="1"/>
    </w:p>
    <w:p w:rsidR="00681538" w:rsidRDefault="00681538" w:rsidP="00681538">
      <w:pPr>
        <w:pStyle w:val="a4"/>
        <w:spacing w:before="0" w:after="0" w:line="240" w:lineRule="auto"/>
        <w:ind w:right="106" w:firstLine="720"/>
        <w:rPr>
          <w:rFonts w:ascii="Times New Roman" w:hAnsi="Times New Roman" w:cs="Times New Roman"/>
        </w:rPr>
      </w:pPr>
    </w:p>
    <w:p w:rsidR="00B43769" w:rsidRDefault="00C004D5" w:rsidP="00681538">
      <w:pPr>
        <w:pStyle w:val="a4"/>
        <w:spacing w:before="0" w:after="0" w:line="240" w:lineRule="auto"/>
        <w:ind w:right="106" w:firstLine="720"/>
        <w:rPr>
          <w:rFonts w:ascii="Times New Roman" w:hAnsi="Times New Roman" w:cs="Times New Roman"/>
        </w:rPr>
      </w:pPr>
      <w:r w:rsidRPr="00681538">
        <w:rPr>
          <w:rFonts w:ascii="Times New Roman" w:hAnsi="Times New Roman" w:cs="Times New Roman"/>
        </w:rPr>
        <w:t xml:space="preserve">1. </w:t>
      </w:r>
      <w:r w:rsidR="00B43769" w:rsidRPr="00681538">
        <w:rPr>
          <w:rFonts w:ascii="Times New Roman" w:hAnsi="Times New Roman" w:cs="Times New Roman"/>
        </w:rPr>
        <w:t xml:space="preserve">Внести в </w:t>
      </w:r>
      <w:r w:rsidR="00075133" w:rsidRPr="00681538">
        <w:rPr>
          <w:rFonts w:ascii="Times New Roman" w:hAnsi="Times New Roman" w:cs="Times New Roman"/>
        </w:rPr>
        <w:t>постановление «Об утверждении схемы размещения нестационарных торговых объектов на территории Кринич</w:t>
      </w:r>
      <w:r w:rsidR="000B6340" w:rsidRPr="00681538">
        <w:rPr>
          <w:rFonts w:ascii="Times New Roman" w:hAnsi="Times New Roman" w:cs="Times New Roman"/>
        </w:rPr>
        <w:t>н</w:t>
      </w:r>
      <w:r w:rsidR="00075133" w:rsidRPr="00681538">
        <w:rPr>
          <w:rFonts w:ascii="Times New Roman" w:hAnsi="Times New Roman" w:cs="Times New Roman"/>
        </w:rPr>
        <w:t xml:space="preserve">енского сельского поселения Белогорского района Республики Крым» от 27.02.2019 г. № 45 </w:t>
      </w:r>
      <w:r w:rsidR="00B43769" w:rsidRPr="00681538">
        <w:rPr>
          <w:rFonts w:ascii="Times New Roman" w:hAnsi="Times New Roman" w:cs="Times New Roman"/>
        </w:rPr>
        <w:t xml:space="preserve">(далее – </w:t>
      </w:r>
      <w:r w:rsidR="00075133" w:rsidRPr="00681538">
        <w:rPr>
          <w:rFonts w:ascii="Times New Roman" w:hAnsi="Times New Roman" w:cs="Times New Roman"/>
        </w:rPr>
        <w:t>Постановление</w:t>
      </w:r>
      <w:r w:rsidR="00B43769" w:rsidRPr="00681538">
        <w:rPr>
          <w:rFonts w:ascii="Times New Roman" w:hAnsi="Times New Roman" w:cs="Times New Roman"/>
        </w:rPr>
        <w:t>) следующие изменения:</w:t>
      </w:r>
    </w:p>
    <w:p w:rsidR="00681538" w:rsidRDefault="00681538" w:rsidP="00681538">
      <w:pPr>
        <w:pStyle w:val="a4"/>
        <w:spacing w:before="0" w:after="0" w:line="240" w:lineRule="auto"/>
        <w:ind w:right="106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Абзац 2 пункта 1 изложить в следующей редакции:</w:t>
      </w:r>
    </w:p>
    <w:p w:rsidR="00681538" w:rsidRDefault="00681538" w:rsidP="00681538">
      <w:pPr>
        <w:pStyle w:val="a4"/>
        <w:spacing w:before="0" w:after="0" w:line="240" w:lineRule="auto"/>
        <w:ind w:right="106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«</w:t>
      </w:r>
      <w:r w:rsidRPr="00681538">
        <w:rPr>
          <w:rFonts w:ascii="Times New Roman" w:hAnsi="Times New Roman" w:cs="Times New Roman"/>
        </w:rPr>
        <w:t xml:space="preserve">- не менее 50% мест для размещения НТО организациями АПК (кроме предоставления мест для реализации алкогольной продукции, пива и напитков, изготавливаемых на его основе, жевательной резинки, пищевых добавок, биологически активных добавок), которые самостоятельно осуществляют продажу (реализацию) собственной продукции (с применением или без применения труда наемных работников), без посредников и применения договоров совместного </w:t>
      </w:r>
      <w:r w:rsidRPr="00681538">
        <w:rPr>
          <w:rFonts w:ascii="Times New Roman" w:hAnsi="Times New Roman" w:cs="Times New Roman"/>
        </w:rPr>
        <w:lastRenderedPageBreak/>
        <w:t>пользования, доверительного управления (нестационарный торговый объект № 1, 5 согласно</w:t>
      </w:r>
      <w:proofErr w:type="gramEnd"/>
      <w:r w:rsidRPr="00681538">
        <w:rPr>
          <w:rFonts w:ascii="Times New Roman" w:hAnsi="Times New Roman" w:cs="Times New Roman"/>
        </w:rPr>
        <w:t xml:space="preserve"> приложения № 1);</w:t>
      </w:r>
      <w:r>
        <w:rPr>
          <w:rFonts w:ascii="Times New Roman" w:hAnsi="Times New Roman" w:cs="Times New Roman"/>
        </w:rPr>
        <w:t>».</w:t>
      </w:r>
    </w:p>
    <w:p w:rsidR="00681538" w:rsidRDefault="00681538" w:rsidP="00681538">
      <w:pPr>
        <w:pStyle w:val="a4"/>
        <w:spacing w:before="0" w:after="0" w:line="240" w:lineRule="auto"/>
        <w:ind w:right="106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Пункт 1.1 изложить в следующей редакции:</w:t>
      </w:r>
    </w:p>
    <w:p w:rsidR="00681538" w:rsidRPr="00681538" w:rsidRDefault="00681538" w:rsidP="00681538">
      <w:pPr>
        <w:pStyle w:val="a4"/>
        <w:spacing w:before="0" w:after="0" w:line="240" w:lineRule="auto"/>
        <w:ind w:right="106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681538">
        <w:rPr>
          <w:rFonts w:ascii="Times New Roman" w:hAnsi="Times New Roman" w:cs="Times New Roman"/>
        </w:rPr>
        <w:t>1.1. Без проведения конкурентных процедур места для размещения НТО предоставляются:</w:t>
      </w:r>
    </w:p>
    <w:p w:rsidR="00681538" w:rsidRPr="00681538" w:rsidRDefault="00681538" w:rsidP="00681538">
      <w:pPr>
        <w:pStyle w:val="a4"/>
        <w:spacing w:before="0" w:after="0" w:line="240" w:lineRule="auto"/>
        <w:ind w:right="106" w:firstLine="720"/>
        <w:rPr>
          <w:rFonts w:ascii="Times New Roman" w:hAnsi="Times New Roman" w:cs="Times New Roman"/>
        </w:rPr>
      </w:pPr>
      <w:r w:rsidRPr="00681538">
        <w:rPr>
          <w:rFonts w:ascii="Times New Roman" w:hAnsi="Times New Roman" w:cs="Times New Roman"/>
        </w:rPr>
        <w:t>1) организациям АПК (кроме предоставления мест для реализации алкогольной продукции, пива и напитков, изготавливаемых на его основе, жевательной резинки, пищевых добавок, биологически активных добавок), зарегистрированным и (или) поставленным на налоговый учет и осуществляющим свою деятельность на территории Республики Крым, которые непосредственно осуществляют продажу (реализацию) собственной продукции, в случае поступления от них единственной заявки на соответствующее место размещения НТО при условии, что в этих НТО будут выполняться следующие условия:</w:t>
      </w:r>
    </w:p>
    <w:p w:rsidR="00681538" w:rsidRPr="00681538" w:rsidRDefault="00681538" w:rsidP="00681538">
      <w:pPr>
        <w:pStyle w:val="a4"/>
        <w:spacing w:before="0" w:after="0" w:line="240" w:lineRule="auto"/>
        <w:ind w:right="106" w:firstLine="720"/>
        <w:rPr>
          <w:rFonts w:ascii="Times New Roman" w:hAnsi="Times New Roman" w:cs="Times New Roman"/>
        </w:rPr>
      </w:pPr>
      <w:r w:rsidRPr="00681538">
        <w:rPr>
          <w:rFonts w:ascii="Times New Roman" w:hAnsi="Times New Roman" w:cs="Times New Roman"/>
        </w:rPr>
        <w:t>в общем ассортименте продовольственных товаров продукция собственного производства составляет не менее 70%;</w:t>
      </w:r>
    </w:p>
    <w:p w:rsidR="00681538" w:rsidRPr="00681538" w:rsidRDefault="00681538" w:rsidP="00681538">
      <w:pPr>
        <w:pStyle w:val="a4"/>
        <w:spacing w:before="0" w:after="0" w:line="240" w:lineRule="auto"/>
        <w:ind w:right="106" w:firstLine="720"/>
        <w:rPr>
          <w:rFonts w:ascii="Times New Roman" w:hAnsi="Times New Roman" w:cs="Times New Roman"/>
        </w:rPr>
      </w:pPr>
      <w:r w:rsidRPr="00681538">
        <w:rPr>
          <w:rFonts w:ascii="Times New Roman" w:hAnsi="Times New Roman" w:cs="Times New Roman"/>
        </w:rPr>
        <w:t>в договорах на предоставление мест для размещения НТО, предоставленных в соответствии с абзацем 2 пункта 2 и пункта 7 раздела IV Порядка, утвержденного постановлением Совета министров Республики Крым от 23 августа 2016 г. N 402, органы местного самоуправления предусматривают в качестве существенных условий договора следующие обязательства субъектов хозяйствования:</w:t>
      </w:r>
    </w:p>
    <w:p w:rsidR="00681538" w:rsidRPr="00681538" w:rsidRDefault="00681538" w:rsidP="00681538">
      <w:pPr>
        <w:pStyle w:val="a4"/>
        <w:spacing w:before="0" w:after="0" w:line="240" w:lineRule="auto"/>
        <w:ind w:right="106" w:firstLine="720"/>
        <w:rPr>
          <w:rFonts w:ascii="Times New Roman" w:hAnsi="Times New Roman" w:cs="Times New Roman"/>
        </w:rPr>
      </w:pPr>
      <w:r w:rsidRPr="00681538">
        <w:rPr>
          <w:rFonts w:ascii="Times New Roman" w:hAnsi="Times New Roman" w:cs="Times New Roman"/>
        </w:rPr>
        <w:t>- применять уровень торговой надбавки в размере не более 20% к оптово-отпускной цене товаропроизводителя при формировании розничных цен на отдельные виды социально значимых продовольственных товаров первой необходимости, указанных в пункте 1 приложения 1 к Порядку, утвержденному постановлением Совета министров Республики Крым от 23 августа 2016 г. N 402;</w:t>
      </w:r>
    </w:p>
    <w:p w:rsidR="00681538" w:rsidRPr="00681538" w:rsidRDefault="00681538" w:rsidP="00681538">
      <w:pPr>
        <w:pStyle w:val="a4"/>
        <w:spacing w:before="0" w:after="0" w:line="240" w:lineRule="auto"/>
        <w:ind w:right="106" w:firstLine="720"/>
        <w:rPr>
          <w:rFonts w:ascii="Times New Roman" w:hAnsi="Times New Roman" w:cs="Times New Roman"/>
        </w:rPr>
      </w:pPr>
      <w:r w:rsidRPr="00681538">
        <w:rPr>
          <w:rFonts w:ascii="Times New Roman" w:hAnsi="Times New Roman" w:cs="Times New Roman"/>
        </w:rPr>
        <w:t>- применять розничные цены на отдельные виды социально значимых продовольственных товаров первой необходимости, указанные в пункте 2 приложения 1 к Порядку, утвержденному постановлением Совета министров Республики Крым от 23 августа 2016 г. N 402, не выше средних потребительских цен по Южному федеральному округу, еженедельно регистрируемых Росстатом;</w:t>
      </w:r>
    </w:p>
    <w:p w:rsidR="00681538" w:rsidRPr="00681538" w:rsidRDefault="00681538" w:rsidP="00681538">
      <w:pPr>
        <w:pStyle w:val="a4"/>
        <w:spacing w:before="0" w:after="0" w:line="240" w:lineRule="auto"/>
        <w:ind w:right="106" w:firstLine="720"/>
        <w:rPr>
          <w:rFonts w:ascii="Times New Roman" w:hAnsi="Times New Roman" w:cs="Times New Roman"/>
        </w:rPr>
      </w:pPr>
      <w:r w:rsidRPr="00681538">
        <w:rPr>
          <w:rFonts w:ascii="Times New Roman" w:hAnsi="Times New Roman" w:cs="Times New Roman"/>
        </w:rPr>
        <w:t>- уровень оптово-отпускных цен на молоко и молокопродукты должен составлять не более 200% стоимости молока-сырья, необходимого для производства этой продукции;</w:t>
      </w:r>
    </w:p>
    <w:p w:rsidR="00681538" w:rsidRPr="00681538" w:rsidRDefault="00681538" w:rsidP="00681538">
      <w:pPr>
        <w:pStyle w:val="a4"/>
        <w:spacing w:before="0" w:after="0" w:line="240" w:lineRule="auto"/>
        <w:ind w:right="106" w:firstLine="720"/>
        <w:rPr>
          <w:rFonts w:ascii="Times New Roman" w:hAnsi="Times New Roman" w:cs="Times New Roman"/>
        </w:rPr>
      </w:pPr>
      <w:r w:rsidRPr="00681538">
        <w:rPr>
          <w:rFonts w:ascii="Times New Roman" w:hAnsi="Times New Roman" w:cs="Times New Roman"/>
        </w:rPr>
        <w:t>- применять розничные цены на овощи и фрукты, указанные в пункте 3 приложения 1 к Порядку, утвержденному постановлением Совета министров Республики Крым от 23 августа 2016 г. N 402, не выше рекомендуемых розничных цен, еженедельно размещаемых на официальных сайтах соответствующих органов местного самоуправления, в соответствии с рекомендациями Министерства промышленной политики Республики Крым. Актуальные рекомендуемые розничные цены на овощи и фрукты должны размешаться в НТО на видном для покупателей месте с указанием контактного телефона органа местного самоуправления, по которому покупатели могут обратиться относительно соблюдения рекомендуемых цен;</w:t>
      </w:r>
    </w:p>
    <w:p w:rsidR="00681538" w:rsidRPr="00681538" w:rsidRDefault="00681538" w:rsidP="00681538">
      <w:pPr>
        <w:pStyle w:val="a4"/>
        <w:spacing w:before="0" w:after="0" w:line="240" w:lineRule="auto"/>
        <w:ind w:right="106" w:firstLine="720"/>
        <w:rPr>
          <w:rFonts w:ascii="Times New Roman" w:hAnsi="Times New Roman" w:cs="Times New Roman"/>
        </w:rPr>
      </w:pPr>
      <w:r w:rsidRPr="00681538">
        <w:rPr>
          <w:rFonts w:ascii="Times New Roman" w:hAnsi="Times New Roman" w:cs="Times New Roman"/>
        </w:rPr>
        <w:t xml:space="preserve">2) правообладателям объектов общественного питания для размещения сезонных кафе (летних площадок), не являющихся объектами благоустройства, на территориях, вплотную прилегающих к зданиям, строениям или сооружениям, в </w:t>
      </w:r>
      <w:r w:rsidRPr="00681538">
        <w:rPr>
          <w:rFonts w:ascii="Times New Roman" w:hAnsi="Times New Roman" w:cs="Times New Roman"/>
        </w:rPr>
        <w:lastRenderedPageBreak/>
        <w:t>которых располагаются стационарные объекты общественного питания, в местах, установленных схемой размещения НТО;</w:t>
      </w:r>
    </w:p>
    <w:p w:rsidR="00681538" w:rsidRPr="00681538" w:rsidRDefault="00681538" w:rsidP="00681538">
      <w:pPr>
        <w:pStyle w:val="a4"/>
        <w:spacing w:before="0" w:after="0" w:line="240" w:lineRule="auto"/>
        <w:ind w:right="106" w:firstLine="720"/>
        <w:rPr>
          <w:rFonts w:ascii="Times New Roman" w:hAnsi="Times New Roman" w:cs="Times New Roman"/>
        </w:rPr>
      </w:pPr>
      <w:r w:rsidRPr="00681538">
        <w:rPr>
          <w:rFonts w:ascii="Times New Roman" w:hAnsi="Times New Roman" w:cs="Times New Roman"/>
        </w:rPr>
        <w:t>3) зарегистрированным в установленном законодательством Российской Федерации порядке на территории Республики Крым юридическим лицам или индивидуальным предпринимателям:</w:t>
      </w:r>
    </w:p>
    <w:p w:rsidR="00681538" w:rsidRPr="00681538" w:rsidRDefault="00681538" w:rsidP="00681538">
      <w:pPr>
        <w:pStyle w:val="a4"/>
        <w:spacing w:before="0" w:after="0" w:line="240" w:lineRule="auto"/>
        <w:ind w:right="106" w:firstLine="720"/>
        <w:rPr>
          <w:rFonts w:ascii="Times New Roman" w:hAnsi="Times New Roman" w:cs="Times New Roman"/>
        </w:rPr>
      </w:pPr>
      <w:r w:rsidRPr="00681538">
        <w:rPr>
          <w:rFonts w:ascii="Times New Roman" w:hAnsi="Times New Roman" w:cs="Times New Roman"/>
        </w:rPr>
        <w:t>в случае предоставления компенсационных мест для размещения НТО;</w:t>
      </w:r>
    </w:p>
    <w:p w:rsidR="00681538" w:rsidRPr="00681538" w:rsidRDefault="00681538" w:rsidP="00681538">
      <w:pPr>
        <w:pStyle w:val="a4"/>
        <w:spacing w:before="0" w:after="0" w:line="240" w:lineRule="auto"/>
        <w:ind w:right="106" w:firstLine="720"/>
        <w:rPr>
          <w:rFonts w:ascii="Times New Roman" w:hAnsi="Times New Roman" w:cs="Times New Roman"/>
        </w:rPr>
      </w:pPr>
      <w:r w:rsidRPr="00681538">
        <w:rPr>
          <w:rFonts w:ascii="Times New Roman" w:hAnsi="Times New Roman" w:cs="Times New Roman"/>
        </w:rPr>
        <w:t>для реализации печатной продукции в уже функционирующих НТО, установленных на законных основаниях;</w:t>
      </w:r>
    </w:p>
    <w:p w:rsidR="00681538" w:rsidRDefault="00681538" w:rsidP="00681538">
      <w:pPr>
        <w:pStyle w:val="a4"/>
        <w:spacing w:before="0" w:after="0" w:line="240" w:lineRule="auto"/>
        <w:ind w:right="106" w:firstLine="720"/>
        <w:rPr>
          <w:rFonts w:ascii="Times New Roman" w:hAnsi="Times New Roman" w:cs="Times New Roman"/>
        </w:rPr>
      </w:pPr>
      <w:r w:rsidRPr="00681538">
        <w:rPr>
          <w:rFonts w:ascii="Times New Roman" w:hAnsi="Times New Roman" w:cs="Times New Roman"/>
        </w:rPr>
        <w:t>4) хозяйствующим субъектам, победившим в конкурсе на право заключения договора о благоустройстве пляжа общего пользования и заключившим такой договор с администрацией муниципального образования, в границах земельного участка, который является предметом договора о благоустройстве пляжа общего пользования, при условии соблюдения ограничений к месту размещения нестационарных объектов, предусмотренных пунктом 3 раздела II Порядка, утвержденного постановлением Совета министров Республики Крым от 23 августа 2016 г. N 402, а также выполнения требований к размещению пунктов проката маломерных судов, которые установлены пунктом 5.2 раздела 5 Правил пользования водными объектами для плавания на маломерных судах в Республике Крым, утвержденных постановлением Совета министров Республики Крым от 31 марта 2015 года N 149.</w:t>
      </w:r>
      <w:r>
        <w:rPr>
          <w:rFonts w:ascii="Times New Roman" w:hAnsi="Times New Roman" w:cs="Times New Roman"/>
        </w:rPr>
        <w:t>».</w:t>
      </w:r>
    </w:p>
    <w:p w:rsidR="00B43769" w:rsidRPr="00C004D5" w:rsidRDefault="00C004D5" w:rsidP="00681538">
      <w:pPr>
        <w:pStyle w:val="a4"/>
        <w:shd w:val="clear" w:color="auto" w:fill="auto"/>
        <w:spacing w:before="0" w:after="0" w:line="240" w:lineRule="auto"/>
        <w:ind w:right="-3" w:firstLine="708"/>
        <w:rPr>
          <w:rFonts w:ascii="Times New Roman" w:hAnsi="Times New Roman" w:cs="Times New Roman"/>
        </w:rPr>
      </w:pPr>
      <w:r w:rsidRPr="00BF6A23">
        <w:rPr>
          <w:rFonts w:ascii="Times New Roman" w:hAnsi="Times New Roman" w:cs="Times New Roman"/>
        </w:rPr>
        <w:t xml:space="preserve">2. </w:t>
      </w:r>
      <w:r w:rsidR="00941BFB" w:rsidRPr="00941BFB">
        <w:rPr>
          <w:rFonts w:ascii="Times New Roman" w:hAnsi="Times New Roman" w:cs="Times New Roman"/>
        </w:rPr>
        <w:t xml:space="preserve">Настоящее Постановление подлежит официальному обнародованию </w:t>
      </w:r>
      <w:r w:rsidR="00AB28D4">
        <w:rPr>
          <w:rFonts w:ascii="Times New Roman" w:hAnsi="Times New Roman" w:cs="Times New Roman"/>
        </w:rPr>
        <w:t xml:space="preserve">на </w:t>
      </w:r>
      <w:r w:rsidR="00AB28D4" w:rsidRPr="00AB28D4">
        <w:rPr>
          <w:rFonts w:ascii="Times New Roman" w:hAnsi="Times New Roman" w:cs="Times New Roman"/>
        </w:rPr>
        <w:t>сайте Администрации Криничненского сельского поселения http:</w:t>
      </w:r>
      <w:r w:rsidR="00C03E8D">
        <w:rPr>
          <w:rFonts w:ascii="Times New Roman" w:hAnsi="Times New Roman" w:cs="Times New Roman"/>
        </w:rPr>
        <w:t>к</w:t>
      </w:r>
      <w:r w:rsidR="00AB28D4" w:rsidRPr="00AB28D4">
        <w:rPr>
          <w:rFonts w:ascii="Times New Roman" w:hAnsi="Times New Roman" w:cs="Times New Roman"/>
        </w:rPr>
        <w:t>риничн</w:t>
      </w:r>
      <w:bookmarkStart w:id="2" w:name="_GoBack"/>
      <w:bookmarkEnd w:id="2"/>
      <w:r w:rsidR="00AB28D4" w:rsidRPr="00AB28D4">
        <w:rPr>
          <w:rFonts w:ascii="Times New Roman" w:hAnsi="Times New Roman" w:cs="Times New Roman"/>
        </w:rPr>
        <w:t xml:space="preserve">ое-адм.рф и на утвержденных информационных стендах расположенных на территории  Криничненского сельского поселения </w:t>
      </w:r>
      <w:r w:rsidR="00941BFB" w:rsidRPr="00941BFB">
        <w:rPr>
          <w:rFonts w:ascii="Times New Roman" w:hAnsi="Times New Roman" w:cs="Times New Roman"/>
        </w:rPr>
        <w:t>и вступает в силу с момента обнародования</w:t>
      </w:r>
      <w:r w:rsidR="00B43769" w:rsidRPr="00C004D5">
        <w:rPr>
          <w:rFonts w:ascii="Times New Roman" w:hAnsi="Times New Roman" w:cs="Times New Roman"/>
        </w:rPr>
        <w:t>.</w:t>
      </w:r>
    </w:p>
    <w:p w:rsidR="00AB28D4" w:rsidRPr="00AB28D4" w:rsidRDefault="00AB28D4" w:rsidP="00681538">
      <w:pPr>
        <w:suppressAutoHyphens/>
        <w:ind w:firstLine="708"/>
        <w:rPr>
          <w:sz w:val="28"/>
          <w:szCs w:val="28"/>
        </w:rPr>
      </w:pPr>
      <w:r w:rsidRPr="00AB28D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B28D4">
        <w:rPr>
          <w:sz w:val="28"/>
          <w:szCs w:val="28"/>
        </w:rPr>
        <w:t>Контроль за исполнением постановления оставляю за собой.</w:t>
      </w:r>
    </w:p>
    <w:p w:rsidR="00AB28D4" w:rsidRPr="00AB28D4" w:rsidRDefault="00AB28D4" w:rsidP="00681538">
      <w:pPr>
        <w:suppressAutoHyphens/>
        <w:rPr>
          <w:b/>
          <w:sz w:val="28"/>
          <w:szCs w:val="28"/>
        </w:rPr>
      </w:pPr>
      <w:r w:rsidRPr="00AB28D4">
        <w:rPr>
          <w:b/>
          <w:sz w:val="28"/>
          <w:szCs w:val="28"/>
        </w:rPr>
        <w:tab/>
      </w:r>
    </w:p>
    <w:p w:rsidR="00AB28D4" w:rsidRPr="00AB28D4" w:rsidRDefault="00AB28D4" w:rsidP="00681538">
      <w:pPr>
        <w:suppressAutoHyphens/>
        <w:rPr>
          <w:b/>
          <w:sz w:val="28"/>
          <w:szCs w:val="28"/>
        </w:rPr>
      </w:pPr>
    </w:p>
    <w:p w:rsidR="00AB28D4" w:rsidRPr="00AB28D4" w:rsidRDefault="00AB28D4" w:rsidP="00681538">
      <w:pPr>
        <w:suppressAutoHyphens/>
        <w:rPr>
          <w:b/>
          <w:sz w:val="28"/>
          <w:szCs w:val="28"/>
        </w:rPr>
      </w:pPr>
      <w:r w:rsidRPr="00AB28D4">
        <w:rPr>
          <w:b/>
          <w:sz w:val="28"/>
          <w:szCs w:val="28"/>
        </w:rPr>
        <w:t>Председатель Криничненского сельского</w:t>
      </w:r>
    </w:p>
    <w:p w:rsidR="00AB28D4" w:rsidRPr="00AB28D4" w:rsidRDefault="00AB28D4" w:rsidP="00681538">
      <w:pPr>
        <w:suppressAutoHyphens/>
        <w:rPr>
          <w:b/>
          <w:sz w:val="28"/>
          <w:szCs w:val="28"/>
        </w:rPr>
      </w:pPr>
      <w:r w:rsidRPr="00AB28D4">
        <w:rPr>
          <w:b/>
          <w:sz w:val="28"/>
          <w:szCs w:val="28"/>
        </w:rPr>
        <w:t>совета – глава администрации</w:t>
      </w:r>
    </w:p>
    <w:p w:rsidR="00AE25E1" w:rsidRPr="00AE25E1" w:rsidRDefault="00AB28D4" w:rsidP="00681538">
      <w:pPr>
        <w:suppressAutoHyphens/>
        <w:rPr>
          <w:b/>
          <w:sz w:val="28"/>
          <w:szCs w:val="28"/>
        </w:rPr>
      </w:pPr>
      <w:r w:rsidRPr="00AB28D4">
        <w:rPr>
          <w:b/>
          <w:sz w:val="28"/>
          <w:szCs w:val="28"/>
        </w:rPr>
        <w:t>Криничненского сельского поселения</w:t>
      </w:r>
      <w:r w:rsidRPr="00AB28D4">
        <w:rPr>
          <w:b/>
          <w:sz w:val="28"/>
          <w:szCs w:val="28"/>
        </w:rPr>
        <w:tab/>
      </w:r>
      <w:r w:rsidRPr="00AB28D4">
        <w:rPr>
          <w:b/>
          <w:sz w:val="28"/>
          <w:szCs w:val="28"/>
        </w:rPr>
        <w:tab/>
      </w:r>
      <w:r w:rsidRPr="00AB28D4">
        <w:rPr>
          <w:b/>
          <w:sz w:val="28"/>
          <w:szCs w:val="28"/>
        </w:rPr>
        <w:tab/>
      </w:r>
      <w:r w:rsidRPr="00AB28D4">
        <w:rPr>
          <w:b/>
          <w:sz w:val="28"/>
          <w:szCs w:val="28"/>
        </w:rPr>
        <w:tab/>
        <w:t xml:space="preserve">          </w:t>
      </w:r>
      <w:r w:rsidRPr="00AB28D4">
        <w:rPr>
          <w:b/>
          <w:sz w:val="28"/>
          <w:szCs w:val="28"/>
        </w:rPr>
        <w:tab/>
      </w:r>
      <w:proofErr w:type="spellStart"/>
      <w:r w:rsidR="00C203EF">
        <w:rPr>
          <w:b/>
          <w:sz w:val="28"/>
          <w:szCs w:val="28"/>
        </w:rPr>
        <w:t>Л</w:t>
      </w:r>
      <w:r w:rsidRPr="00AB28D4">
        <w:rPr>
          <w:b/>
          <w:sz w:val="28"/>
          <w:szCs w:val="28"/>
        </w:rPr>
        <w:t>.</w:t>
      </w:r>
      <w:r w:rsidR="00C203EF">
        <w:rPr>
          <w:b/>
          <w:sz w:val="28"/>
          <w:szCs w:val="28"/>
        </w:rPr>
        <w:t>Г</w:t>
      </w:r>
      <w:r w:rsidRPr="00AB28D4">
        <w:rPr>
          <w:b/>
          <w:sz w:val="28"/>
          <w:szCs w:val="28"/>
        </w:rPr>
        <w:t>.</w:t>
      </w:r>
      <w:r w:rsidR="00C203EF">
        <w:rPr>
          <w:b/>
          <w:sz w:val="28"/>
          <w:szCs w:val="28"/>
        </w:rPr>
        <w:t>Осипчук</w:t>
      </w:r>
      <w:proofErr w:type="spellEnd"/>
    </w:p>
    <w:p w:rsidR="00767C9F" w:rsidRDefault="00767C9F" w:rsidP="00681538">
      <w:pPr>
        <w:suppressAutoHyphens/>
        <w:ind w:left="360"/>
        <w:jc w:val="both"/>
        <w:rPr>
          <w:sz w:val="22"/>
          <w:szCs w:val="22"/>
        </w:rPr>
      </w:pPr>
    </w:p>
    <w:p w:rsidR="00B43769" w:rsidRPr="00B43769" w:rsidRDefault="00B43769" w:rsidP="00681538">
      <w:pPr>
        <w:jc w:val="both"/>
        <w:rPr>
          <w:b/>
          <w:sz w:val="28"/>
          <w:szCs w:val="28"/>
        </w:rPr>
      </w:pPr>
    </w:p>
    <w:sectPr w:rsidR="00B43769" w:rsidRPr="00B43769" w:rsidSect="009143F8">
      <w:pgSz w:w="11906" w:h="16838"/>
      <w:pgMar w:top="567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D5139"/>
    <w:multiLevelType w:val="multilevel"/>
    <w:tmpl w:val="92649F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6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9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69"/>
    <w:rsid w:val="000132F9"/>
    <w:rsid w:val="00017706"/>
    <w:rsid w:val="00020B4F"/>
    <w:rsid w:val="00063792"/>
    <w:rsid w:val="00075133"/>
    <w:rsid w:val="00081C09"/>
    <w:rsid w:val="00084EEC"/>
    <w:rsid w:val="000A6EF7"/>
    <w:rsid w:val="000B6340"/>
    <w:rsid w:val="00121722"/>
    <w:rsid w:val="001571D5"/>
    <w:rsid w:val="00177525"/>
    <w:rsid w:val="00181028"/>
    <w:rsid w:val="00181B39"/>
    <w:rsid w:val="001B10F0"/>
    <w:rsid w:val="001C2A82"/>
    <w:rsid w:val="001E254E"/>
    <w:rsid w:val="001E5E93"/>
    <w:rsid w:val="001E6525"/>
    <w:rsid w:val="001F1718"/>
    <w:rsid w:val="00203603"/>
    <w:rsid w:val="0023344B"/>
    <w:rsid w:val="00235819"/>
    <w:rsid w:val="00271815"/>
    <w:rsid w:val="00272A6F"/>
    <w:rsid w:val="00287423"/>
    <w:rsid w:val="00292D84"/>
    <w:rsid w:val="002A4652"/>
    <w:rsid w:val="002A64A8"/>
    <w:rsid w:val="002C0952"/>
    <w:rsid w:val="002D13C3"/>
    <w:rsid w:val="00310249"/>
    <w:rsid w:val="003263F1"/>
    <w:rsid w:val="00340157"/>
    <w:rsid w:val="00357882"/>
    <w:rsid w:val="00357F62"/>
    <w:rsid w:val="00382FEA"/>
    <w:rsid w:val="003A759D"/>
    <w:rsid w:val="003F4BF2"/>
    <w:rsid w:val="00443FBB"/>
    <w:rsid w:val="00452414"/>
    <w:rsid w:val="00471CEC"/>
    <w:rsid w:val="00476C78"/>
    <w:rsid w:val="00477E09"/>
    <w:rsid w:val="00491113"/>
    <w:rsid w:val="004967B4"/>
    <w:rsid w:val="004A5A6A"/>
    <w:rsid w:val="004E0527"/>
    <w:rsid w:val="004F62E9"/>
    <w:rsid w:val="00502A10"/>
    <w:rsid w:val="005054B8"/>
    <w:rsid w:val="00512579"/>
    <w:rsid w:val="00516337"/>
    <w:rsid w:val="00533CC8"/>
    <w:rsid w:val="0053518C"/>
    <w:rsid w:val="005508F5"/>
    <w:rsid w:val="00565CA9"/>
    <w:rsid w:val="00566B23"/>
    <w:rsid w:val="00583BFD"/>
    <w:rsid w:val="00592AE7"/>
    <w:rsid w:val="005A702A"/>
    <w:rsid w:val="005F337D"/>
    <w:rsid w:val="005F67EE"/>
    <w:rsid w:val="00627B1C"/>
    <w:rsid w:val="00640FC0"/>
    <w:rsid w:val="00651F3B"/>
    <w:rsid w:val="00654933"/>
    <w:rsid w:val="00677D0E"/>
    <w:rsid w:val="00681538"/>
    <w:rsid w:val="00687954"/>
    <w:rsid w:val="00695527"/>
    <w:rsid w:val="006A2857"/>
    <w:rsid w:val="006C1ECC"/>
    <w:rsid w:val="006D6164"/>
    <w:rsid w:val="006F4B33"/>
    <w:rsid w:val="00707544"/>
    <w:rsid w:val="00707B8C"/>
    <w:rsid w:val="00730C5C"/>
    <w:rsid w:val="00730EDC"/>
    <w:rsid w:val="00741B12"/>
    <w:rsid w:val="00746CB8"/>
    <w:rsid w:val="00755EAA"/>
    <w:rsid w:val="00767C9F"/>
    <w:rsid w:val="007863B6"/>
    <w:rsid w:val="007A0C21"/>
    <w:rsid w:val="007C6734"/>
    <w:rsid w:val="007E3F46"/>
    <w:rsid w:val="007E4CE4"/>
    <w:rsid w:val="00802EAF"/>
    <w:rsid w:val="00804D99"/>
    <w:rsid w:val="0083498C"/>
    <w:rsid w:val="00861DFD"/>
    <w:rsid w:val="00880BA7"/>
    <w:rsid w:val="008C7496"/>
    <w:rsid w:val="008E7264"/>
    <w:rsid w:val="008F3B6C"/>
    <w:rsid w:val="00912CA1"/>
    <w:rsid w:val="009143F8"/>
    <w:rsid w:val="00941BFB"/>
    <w:rsid w:val="009502CB"/>
    <w:rsid w:val="00974961"/>
    <w:rsid w:val="009821E0"/>
    <w:rsid w:val="009A0CAE"/>
    <w:rsid w:val="009B3E5A"/>
    <w:rsid w:val="009C2335"/>
    <w:rsid w:val="009C3258"/>
    <w:rsid w:val="009D22AC"/>
    <w:rsid w:val="009E0785"/>
    <w:rsid w:val="009E7A7E"/>
    <w:rsid w:val="00A20621"/>
    <w:rsid w:val="00A208E8"/>
    <w:rsid w:val="00A234A7"/>
    <w:rsid w:val="00A73867"/>
    <w:rsid w:val="00A9122B"/>
    <w:rsid w:val="00A973D0"/>
    <w:rsid w:val="00A97BA2"/>
    <w:rsid w:val="00AB28D4"/>
    <w:rsid w:val="00AB3DB0"/>
    <w:rsid w:val="00AE195B"/>
    <w:rsid w:val="00AE25E1"/>
    <w:rsid w:val="00B04C2D"/>
    <w:rsid w:val="00B07F13"/>
    <w:rsid w:val="00B112A5"/>
    <w:rsid w:val="00B22A38"/>
    <w:rsid w:val="00B23BE5"/>
    <w:rsid w:val="00B2451F"/>
    <w:rsid w:val="00B25C6D"/>
    <w:rsid w:val="00B269AB"/>
    <w:rsid w:val="00B43769"/>
    <w:rsid w:val="00BE06A5"/>
    <w:rsid w:val="00BF6A23"/>
    <w:rsid w:val="00C004D5"/>
    <w:rsid w:val="00C03E8D"/>
    <w:rsid w:val="00C16129"/>
    <w:rsid w:val="00C203EF"/>
    <w:rsid w:val="00C3162E"/>
    <w:rsid w:val="00C46119"/>
    <w:rsid w:val="00C679BA"/>
    <w:rsid w:val="00C74216"/>
    <w:rsid w:val="00C81410"/>
    <w:rsid w:val="00C878D4"/>
    <w:rsid w:val="00CC0995"/>
    <w:rsid w:val="00D0290A"/>
    <w:rsid w:val="00D319F4"/>
    <w:rsid w:val="00DB416C"/>
    <w:rsid w:val="00DD6B33"/>
    <w:rsid w:val="00E0312B"/>
    <w:rsid w:val="00E0798E"/>
    <w:rsid w:val="00E108FF"/>
    <w:rsid w:val="00E437B3"/>
    <w:rsid w:val="00E622CC"/>
    <w:rsid w:val="00E63C56"/>
    <w:rsid w:val="00E722E4"/>
    <w:rsid w:val="00E919E2"/>
    <w:rsid w:val="00E93EB2"/>
    <w:rsid w:val="00EC1C28"/>
    <w:rsid w:val="00EC2EB5"/>
    <w:rsid w:val="00EC5C88"/>
    <w:rsid w:val="00F40B1D"/>
    <w:rsid w:val="00F41BA7"/>
    <w:rsid w:val="00F54C04"/>
    <w:rsid w:val="00F64CBA"/>
    <w:rsid w:val="00F652A3"/>
    <w:rsid w:val="00F77408"/>
    <w:rsid w:val="00F83FA3"/>
    <w:rsid w:val="00F87477"/>
    <w:rsid w:val="00FA3784"/>
    <w:rsid w:val="00FA5EE0"/>
    <w:rsid w:val="00FB257E"/>
    <w:rsid w:val="00FC15CD"/>
    <w:rsid w:val="00FC73F4"/>
    <w:rsid w:val="00FD0CBB"/>
    <w:rsid w:val="00F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07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33CC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rsid w:val="00533CC8"/>
    <w:rPr>
      <w:rFonts w:ascii="Calibri" w:eastAsia="Times New Roman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35788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78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E108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07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33CC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rsid w:val="00533CC8"/>
    <w:rPr>
      <w:rFonts w:ascii="Calibri" w:eastAsia="Times New Roman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35788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78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</cp:revision>
  <cp:lastPrinted>2019-05-15T10:28:00Z</cp:lastPrinted>
  <dcterms:created xsi:type="dcterms:W3CDTF">2021-02-09T11:00:00Z</dcterms:created>
  <dcterms:modified xsi:type="dcterms:W3CDTF">2021-02-18T08:33:00Z</dcterms:modified>
</cp:coreProperties>
</file>