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6" w:rsidRDefault="00B936B6" w:rsidP="00B936B6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-69215</wp:posOffset>
            </wp:positionV>
            <wp:extent cx="571500" cy="666750"/>
            <wp:effectExtent l="1905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6B6" w:rsidRDefault="00B936B6" w:rsidP="00B936B6">
      <w:pPr>
        <w:pStyle w:val="a8"/>
        <w:rPr>
          <w:rFonts w:ascii="Times New Roman" w:hAnsi="Times New Roman"/>
          <w:sz w:val="24"/>
          <w:szCs w:val="24"/>
        </w:rPr>
      </w:pPr>
    </w:p>
    <w:p w:rsidR="00B936B6" w:rsidRDefault="00B936B6" w:rsidP="00B936B6">
      <w:pPr>
        <w:pStyle w:val="a8"/>
        <w:rPr>
          <w:rFonts w:ascii="Times New Roman" w:hAnsi="Times New Roman"/>
          <w:sz w:val="24"/>
          <w:szCs w:val="24"/>
        </w:rPr>
      </w:pP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B936B6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B936B6" w:rsidRPr="00DF4C55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936B6" w:rsidRPr="00A21523" w:rsidRDefault="00B936B6" w:rsidP="00B936B6">
      <w:pPr>
        <w:pStyle w:val="a8"/>
        <w:rPr>
          <w:sz w:val="28"/>
          <w:szCs w:val="28"/>
        </w:rPr>
      </w:pPr>
    </w:p>
    <w:p w:rsidR="00B936B6" w:rsidRPr="006F0389" w:rsidRDefault="00D95D1B" w:rsidP="00B93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B936B6" w:rsidRPr="006F0389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  <w:t xml:space="preserve">       с. Криничное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6B6" w:rsidRPr="00D95D1B">
        <w:rPr>
          <w:rFonts w:ascii="Times New Roman" w:hAnsi="Times New Roman" w:cs="Times New Roman"/>
          <w:sz w:val="28"/>
          <w:szCs w:val="28"/>
        </w:rPr>
        <w:t xml:space="preserve">№ </w:t>
      </w:r>
      <w:r w:rsidRPr="00D95D1B">
        <w:rPr>
          <w:rFonts w:ascii="Times New Roman" w:hAnsi="Times New Roman" w:cs="Times New Roman"/>
          <w:sz w:val="28"/>
          <w:szCs w:val="28"/>
        </w:rPr>
        <w:t>35</w:t>
      </w:r>
    </w:p>
    <w:p w:rsidR="006F0389" w:rsidRDefault="006F0389" w:rsidP="00B936B6">
      <w:pPr>
        <w:pStyle w:val="a3"/>
        <w:spacing w:before="0" w:beforeAutospacing="0" w:after="240" w:afterAutospacing="0"/>
        <w:rPr>
          <w:color w:val="404040"/>
        </w:rPr>
      </w:pPr>
    </w:p>
    <w:p w:rsidR="006F0389" w:rsidRPr="006F0389" w:rsidRDefault="006F0389" w:rsidP="006F0389">
      <w:pPr>
        <w:pStyle w:val="a3"/>
        <w:spacing w:before="0" w:beforeAutospacing="0" w:after="0" w:afterAutospacing="0"/>
        <w:rPr>
          <w:i/>
        </w:rPr>
      </w:pPr>
      <w:r w:rsidRPr="006F0389">
        <w:rPr>
          <w:i/>
        </w:rPr>
        <w:t>«Об утверждении административного регламента</w:t>
      </w:r>
    </w:p>
    <w:p w:rsidR="006F0389" w:rsidRDefault="006F0389" w:rsidP="006F0389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«Выдача решения о переводе жилого помещения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6F0389" w:rsidRPr="006F0389" w:rsidRDefault="00CE3881" w:rsidP="006F0389">
      <w:pPr>
        <w:pStyle w:val="a3"/>
        <w:spacing w:before="0" w:beforeAutospacing="0" w:after="0" w:afterAutospacing="0"/>
        <w:rPr>
          <w:i/>
        </w:rPr>
      </w:pPr>
      <w:proofErr w:type="gramStart"/>
      <w:r>
        <w:rPr>
          <w:i/>
        </w:rPr>
        <w:t>нежилое</w:t>
      </w:r>
      <w:proofErr w:type="gramEnd"/>
      <w:r>
        <w:rPr>
          <w:i/>
        </w:rPr>
        <w:t xml:space="preserve"> </w:t>
      </w:r>
      <w:r w:rsidR="006F0389">
        <w:rPr>
          <w:i/>
        </w:rPr>
        <w:t>и нежилого помещения в жилое</w:t>
      </w:r>
      <w:r w:rsidR="006F0389" w:rsidRPr="006F0389">
        <w:rPr>
          <w:i/>
        </w:rPr>
        <w:t>»</w:t>
      </w:r>
      <w:r w:rsidR="00AE351E">
        <w:rPr>
          <w:i/>
        </w:rPr>
        <w:t>»</w:t>
      </w:r>
    </w:p>
    <w:p w:rsidR="006F0389" w:rsidRDefault="006F0389" w:rsidP="006F0389">
      <w:pPr>
        <w:pStyle w:val="a3"/>
        <w:spacing w:before="0" w:beforeAutospacing="0" w:after="240" w:afterAutospacing="0"/>
        <w:ind w:firstLine="708"/>
        <w:jc w:val="both"/>
        <w:rPr>
          <w:sz w:val="28"/>
        </w:rPr>
      </w:pPr>
    </w:p>
    <w:p w:rsidR="00B936B6" w:rsidRPr="006F0389" w:rsidRDefault="00B936B6" w:rsidP="006F0389">
      <w:pPr>
        <w:pStyle w:val="a3"/>
        <w:spacing w:before="0" w:beforeAutospacing="0" w:after="240" w:afterAutospacing="0"/>
        <w:ind w:firstLine="708"/>
        <w:jc w:val="both"/>
        <w:rPr>
          <w:sz w:val="28"/>
        </w:rPr>
      </w:pPr>
      <w:r w:rsidRPr="006F0389">
        <w:rPr>
          <w:sz w:val="28"/>
        </w:rPr>
        <w:t xml:space="preserve">В целях повышения эффективности и качества предоставления муниципальных услуг, в соответствии с Федеральным законом от 27.07.2010 N 210-ФЗ "Об организации предоставления государственных и муниципальных услуг", руководствуясь Уставом муниципального образования </w:t>
      </w:r>
      <w:r w:rsidR="00550C87">
        <w:rPr>
          <w:sz w:val="28"/>
        </w:rPr>
        <w:t>Криничненское</w:t>
      </w:r>
      <w:r w:rsidRPr="006F0389">
        <w:rPr>
          <w:sz w:val="28"/>
        </w:rPr>
        <w:t xml:space="preserve"> сельское поселение </w:t>
      </w:r>
      <w:r w:rsidR="00550C87">
        <w:rPr>
          <w:sz w:val="28"/>
        </w:rPr>
        <w:t xml:space="preserve">Белогорского </w:t>
      </w:r>
      <w:r w:rsidRPr="006F0389">
        <w:rPr>
          <w:sz w:val="28"/>
        </w:rPr>
        <w:t xml:space="preserve">района </w:t>
      </w:r>
      <w:r w:rsidR="00550C87">
        <w:rPr>
          <w:sz w:val="28"/>
        </w:rPr>
        <w:t>Республики Крым</w:t>
      </w:r>
    </w:p>
    <w:p w:rsidR="00B936B6" w:rsidRPr="006F0389" w:rsidRDefault="00B936B6" w:rsidP="00550C87">
      <w:pPr>
        <w:pStyle w:val="a3"/>
        <w:spacing w:before="0" w:beforeAutospacing="0" w:after="240" w:afterAutospacing="0"/>
        <w:jc w:val="center"/>
        <w:rPr>
          <w:sz w:val="28"/>
        </w:rPr>
      </w:pPr>
      <w:r w:rsidRPr="006F0389">
        <w:rPr>
          <w:sz w:val="28"/>
        </w:rPr>
        <w:t>ПОСТАНОВЛЯЮ:</w:t>
      </w:r>
    </w:p>
    <w:p w:rsidR="00B936B6" w:rsidRPr="00550C87" w:rsidRDefault="00B936B6" w:rsidP="00550C87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6F0389">
        <w:rPr>
          <w:sz w:val="28"/>
        </w:rPr>
        <w:t xml:space="preserve">1. Утвердить прилагаемый административный регламент «Выдача решения о переводе жилого помещения в </w:t>
      </w:r>
      <w:proofErr w:type="gramStart"/>
      <w:r w:rsidRPr="006F0389">
        <w:rPr>
          <w:sz w:val="28"/>
        </w:rPr>
        <w:t>нежилое</w:t>
      </w:r>
      <w:proofErr w:type="gramEnd"/>
      <w:r w:rsidRPr="006F0389">
        <w:rPr>
          <w:sz w:val="28"/>
        </w:rPr>
        <w:t xml:space="preserve"> и нежилого помещения в жилое» (</w:t>
      </w:r>
      <w:r w:rsidRPr="00550C87">
        <w:rPr>
          <w:sz w:val="28"/>
        </w:rPr>
        <w:t>далее - административный регламент).</w:t>
      </w:r>
    </w:p>
    <w:p w:rsidR="00550C87" w:rsidRPr="00550C87" w:rsidRDefault="00550C87" w:rsidP="00550C87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  <w:szCs w:val="28"/>
        </w:rPr>
        <w:t>2.</w:t>
      </w:r>
      <w:r w:rsidRPr="0055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87">
        <w:rPr>
          <w:rFonts w:ascii="Times New Roman" w:hAnsi="Times New Roman" w:cs="Times New Roman"/>
          <w:sz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обнародования.</w:t>
      </w:r>
    </w:p>
    <w:p w:rsidR="00550C87" w:rsidRDefault="00550C87" w:rsidP="00550C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0C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0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C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0C87" w:rsidRPr="00550C87" w:rsidRDefault="00550C87" w:rsidP="00550C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C87" w:rsidRPr="00550C87" w:rsidRDefault="00550C87" w:rsidP="00550C87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 xml:space="preserve">Председатель Криничненского </w:t>
      </w:r>
      <w:proofErr w:type="gramStart"/>
      <w:r w:rsidRPr="00550C87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550C87" w:rsidRPr="00550C87" w:rsidRDefault="00550C87" w:rsidP="00550C87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совета – глава администрации</w:t>
      </w:r>
    </w:p>
    <w:p w:rsidR="00550C87" w:rsidRPr="00550C87" w:rsidRDefault="00550C87" w:rsidP="00550C87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Криничненского сельского поселения</w:t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  <w:t>Е.П. Щербенев</w:t>
      </w:r>
    </w:p>
    <w:p w:rsidR="00550C87" w:rsidRDefault="00550C87" w:rsidP="00550C87">
      <w:pPr>
        <w:spacing w:after="0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550C87" w:rsidRPr="00550C87" w:rsidRDefault="00550C87" w:rsidP="0055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C87" w:rsidRPr="00550C87" w:rsidRDefault="00550C87" w:rsidP="00550C87">
      <w:pPr>
        <w:pStyle w:val="1"/>
        <w:spacing w:line="276" w:lineRule="auto"/>
        <w:ind w:left="0"/>
        <w:jc w:val="right"/>
        <w:rPr>
          <w:i/>
          <w:szCs w:val="22"/>
        </w:rPr>
      </w:pPr>
      <w:r w:rsidRPr="00550C87">
        <w:rPr>
          <w:i/>
          <w:szCs w:val="22"/>
        </w:rPr>
        <w:lastRenderedPageBreak/>
        <w:t>Приложение № 1</w:t>
      </w:r>
      <w:r w:rsidRPr="00550C87">
        <w:rPr>
          <w:i/>
          <w:szCs w:val="22"/>
        </w:rPr>
        <w:tab/>
      </w:r>
    </w:p>
    <w:p w:rsidR="00550C87" w:rsidRPr="00550C87" w:rsidRDefault="00550C87" w:rsidP="00550C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</w:r>
      <w:r w:rsidRPr="00550C87">
        <w:rPr>
          <w:rFonts w:ascii="Times New Roman" w:hAnsi="Times New Roman" w:cs="Times New Roman"/>
          <w:i/>
          <w:sz w:val="24"/>
        </w:rPr>
        <w:tab/>
        <w:t>к  Постановлению администрации</w:t>
      </w:r>
    </w:p>
    <w:p w:rsidR="00550C87" w:rsidRPr="00550C87" w:rsidRDefault="00550C87" w:rsidP="00550C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50C87">
        <w:rPr>
          <w:rFonts w:ascii="Times New Roman" w:hAnsi="Times New Roman" w:cs="Times New Roman"/>
          <w:i/>
          <w:sz w:val="24"/>
        </w:rPr>
        <w:t>Криничненского сельского поселения</w:t>
      </w:r>
    </w:p>
    <w:p w:rsidR="00550C87" w:rsidRDefault="00550C87" w:rsidP="00550C87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i/>
          <w:sz w:val="24"/>
        </w:rPr>
      </w:pPr>
      <w:r w:rsidRPr="00550C87">
        <w:rPr>
          <w:rFonts w:ascii="Times New Roman" w:hAnsi="Times New Roman" w:cs="Times New Roman"/>
          <w:i/>
          <w:sz w:val="24"/>
        </w:rPr>
        <w:t xml:space="preserve"> от </w:t>
      </w:r>
      <w:r w:rsidR="00D95D1B">
        <w:rPr>
          <w:rFonts w:ascii="Times New Roman" w:hAnsi="Times New Roman" w:cs="Times New Roman"/>
          <w:i/>
          <w:sz w:val="24"/>
        </w:rPr>
        <w:t>07.08.</w:t>
      </w:r>
      <w:r w:rsidRPr="00550C87">
        <w:rPr>
          <w:rFonts w:ascii="Times New Roman" w:hAnsi="Times New Roman" w:cs="Times New Roman"/>
          <w:i/>
          <w:sz w:val="24"/>
        </w:rPr>
        <w:t xml:space="preserve">2015г. № </w:t>
      </w:r>
      <w:r w:rsidR="00D95D1B">
        <w:rPr>
          <w:rFonts w:ascii="Times New Roman" w:hAnsi="Times New Roman" w:cs="Times New Roman"/>
          <w:i/>
          <w:sz w:val="24"/>
        </w:rPr>
        <w:t>35</w:t>
      </w:r>
    </w:p>
    <w:p w:rsidR="00550C87" w:rsidRPr="00550C87" w:rsidRDefault="00550C87" w:rsidP="00550C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6B6" w:rsidRDefault="00550C87" w:rsidP="00550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АДМИНИСТРАТИВНЫЙ  РЕГЛАМЕНТ</w:t>
      </w:r>
      <w:r w:rsidR="00B936B6" w:rsidRPr="00B936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br/>
        <w:t>предоставления муниципальной услуги "Выдача 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 xml:space="preserve"> </w:t>
      </w:r>
      <w:r w:rsidR="00B936B6" w:rsidRPr="00B936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 xml:space="preserve">о переводе жилого помещения в </w:t>
      </w:r>
      <w:proofErr w:type="gramStart"/>
      <w:r w:rsidR="00B936B6" w:rsidRPr="00B936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нежилое</w:t>
      </w:r>
      <w:proofErr w:type="gramEnd"/>
      <w:r w:rsidR="00B936B6" w:rsidRPr="00B936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 xml:space="preserve"> и нежилого помещения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 xml:space="preserve"> </w:t>
      </w:r>
      <w:r w:rsidR="00B936B6" w:rsidRPr="00B936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в жилое"</w:t>
      </w:r>
    </w:p>
    <w:p w:rsidR="00550C87" w:rsidRPr="00B936B6" w:rsidRDefault="00550C87" w:rsidP="00550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936B6" w:rsidRPr="00B936B6" w:rsidRDefault="00B936B6" w:rsidP="00550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 I. Общие положения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"Выдача решения о переводе жилого помещения в нежилое и нежилого помещения в жилое" (далее - Административный регламент) определяет сроки и последовательность действий в ходе предоставления муниципальной услуги по переводу жилого помещения в нежилое или нежилого помещения в жилое помещение, расположенное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tooltip="Муниципальные образования" w:history="1">
        <w:r w:rsidRPr="00550C87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550C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50C87">
        <w:rPr>
          <w:rFonts w:ascii="Times New Roman" w:eastAsia="Times New Roman" w:hAnsi="Times New Roman" w:cs="Times New Roman"/>
          <w:sz w:val="24"/>
          <w:szCs w:val="24"/>
        </w:rPr>
        <w:t>Криничненское</w:t>
      </w:r>
      <w:r w:rsidRPr="00550C8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Сельские поселения" w:history="1">
        <w:r w:rsidRPr="00550C87">
          <w:rPr>
            <w:rFonts w:ascii="Times New Roman" w:eastAsia="Times New Roman" w:hAnsi="Times New Roman" w:cs="Times New Roman"/>
            <w:sz w:val="24"/>
            <w:szCs w:val="24"/>
          </w:rPr>
          <w:t>сельское поселение</w:t>
        </w:r>
      </w:hyperlink>
      <w:r w:rsidR="00550C87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B936B6">
        <w:rPr>
          <w:rFonts w:ascii="Times New Roman" w:eastAsia="Times New Roman" w:hAnsi="Times New Roman" w:cs="Times New Roman"/>
          <w:sz w:val="24"/>
          <w:szCs w:val="24"/>
        </w:rPr>
        <w:t>, разработан в целях пов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ышения качества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и доступности результатов данной муниципальной услуги.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Получателями муниципальной услуги (далее - заявители) являются граждане Российской Федерации, физические и юридические лица, в том числе собственники переводимого помещения либо их уполномоченные представители.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Прием заявлений и документов для перевода жилого помещения в нежилое помещение или нежилого помещения в жилое помещение производятся по адресу: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297643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Белогорского района республики Крым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 с 08.00 до 17.00.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12.00 до 13.00.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Телефоны для справок: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9-35-31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50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sovet</w:t>
      </w:r>
      <w:proofErr w:type="spellEnd"/>
      <w:r w:rsidR="00550C87" w:rsidRP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50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krinichka</w:t>
      </w:r>
      <w:proofErr w:type="spellEnd"/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550C87" w:rsidRP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550C87" w:rsidRPr="00B936B6" w:rsidRDefault="00B936B6" w:rsidP="00550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Выдача решения о переводе или об отказе в переводе помещения производятся по </w:t>
      </w:r>
      <w:r w:rsidR="00550C87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297643</w:t>
      </w:r>
      <w:r w:rsidR="00550C87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C87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="00550C87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Белогорского района республики Крым </w:t>
      </w:r>
      <w:r w:rsidR="00550C87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</w:p>
    <w:p w:rsidR="00550C87" w:rsidRPr="00B936B6" w:rsidRDefault="00550C87" w:rsidP="00550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 с 08.00 до 17.00.</w:t>
      </w:r>
    </w:p>
    <w:p w:rsidR="00550C87" w:rsidRPr="00B936B6" w:rsidRDefault="00550C87" w:rsidP="00550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12.00 до 13.00.</w:t>
      </w:r>
    </w:p>
    <w:p w:rsidR="00550C87" w:rsidRPr="00B936B6" w:rsidRDefault="00550C87" w:rsidP="00550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Телефоны для справок: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9-35-31</w:t>
      </w:r>
    </w:p>
    <w:p w:rsidR="00550C87" w:rsidRPr="00B936B6" w:rsidRDefault="00550C87" w:rsidP="00550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sovet</w:t>
      </w:r>
      <w:proofErr w:type="spellEnd"/>
      <w:r w:rsidRP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krinichka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B936B6" w:rsidRPr="00B936B6" w:rsidRDefault="00B936B6" w:rsidP="00550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Получение информации заявителями по вопросам предоставления муниципальной услуги, информирование о правилах предоставления муниципальной услуги осуществляется непосредственно в администрации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а так же с использованием средств телефонной связи, электронного информирования, при письменном обращении.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утвержденных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Криничненского сельского поселения Белогорского района Республики Крым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C87" w:rsidRPr="00B936B6" w:rsidRDefault="00550C87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550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 II. Стандарт предоставления муниципальной услуги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"Выдача решения о переводе жилого помещения в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нежилого помещения в жилое" (далее - муниципальная услуга).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Наименование структурного подразделения, непосредственно предоставляющего муниципальную услугу: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Органом, непосредственно предоставляющим муниципальную услугу, является </w:t>
      </w:r>
      <w:r w:rsidR="00550C8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Криничненского сельского поселения Белогорского района Республики Крым.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выдача заявителю уведомления о переводе (отказе в переводе) жилого (нежилого) помещения в нежилое (жилое) помещение по форме, установленной </w:t>
      </w:r>
      <w:hyperlink r:id="rId7" w:tooltip="Постановления правительства Российской Федерации" w:history="1">
        <w:r w:rsidRPr="00CA006F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Российской Федерации</w:t>
        </w:r>
      </w:hyperlink>
      <w:r w:rsidRPr="00CA00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6B6">
        <w:rPr>
          <w:rFonts w:ascii="Times New Roman" w:eastAsia="Times New Roman" w:hAnsi="Times New Roman" w:cs="Times New Roman"/>
          <w:sz w:val="24"/>
          <w:szCs w:val="24"/>
        </w:rPr>
        <w:t xml:space="preserve">от 01.01.2001г. "Об утверждении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уведомления о переводе (отказе в переводе) жилого (нежилого) помещения в нежилое (жилое) помещение", либо приостановление оказания услуги.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2.4.1. Решение о переводе или об отказе в переводе помещения должно быть принято не позднее чем через сорок пять дней со дня приёма от заявителя всех необходимых документов.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2.4.2. 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заявителю не позднее чем через три рабочих дня со дня принятия одного из указанных в п. 2.4.1 решений.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1) Жилищный кодекс Российской Федерации;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2) Федеральный закон от 01.01.01 года "О введении в действие Жилищного кодекса Российской Федерации";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Федеральный закон </w:t>
      </w:r>
      <w:r w:rsidRPr="00B936B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006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6 октября" w:history="1">
        <w:r w:rsidRPr="00CA006F">
          <w:rPr>
            <w:rFonts w:ascii="Times New Roman" w:eastAsia="Times New Roman" w:hAnsi="Times New Roman" w:cs="Times New Roman"/>
            <w:sz w:val="24"/>
            <w:szCs w:val="24"/>
          </w:rPr>
          <w:t>6 октября</w:t>
        </w:r>
      </w:hyperlink>
      <w:r w:rsidRPr="00CA00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6B6">
        <w:rPr>
          <w:rFonts w:ascii="Times New Roman" w:eastAsia="Times New Roman" w:hAnsi="Times New Roman" w:cs="Times New Roman"/>
          <w:sz w:val="24"/>
          <w:szCs w:val="24"/>
        </w:rPr>
        <w:t>2003 года "Об общих принципах</w:t>
      </w:r>
      <w:r w:rsidRPr="00CA006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ooltip="Органы местного самоуправления" w:history="1">
        <w:r w:rsidRPr="00CA006F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CA00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6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Федерации";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4) Федеральный закон от 2 мая 2006 года "О порядке рассмотрения обращений граждан Российской Федерации";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5) Закон Российской Федерации от 01.01.01 года № 000-1 "Об обжаловании в суд действий и решений, нарушающих права и свободы граждан";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6) Постановление Правительства Российской Федерации от 01.01.01 года № 25 "Об утверждении правил пользования жилыми помещениями";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7) Постановление Правительства Российской Федерации от 01.01.01 года № 000 "Об утверждении формы уведомления о переводе (отказе в переводе) жилого (нежилого) помещения в нежилое (жилое) помещение";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 Муниципальная услуга предоставляется на основании заявления заявителя либо представителя заявителя, права (полномочия) которого должны быть оформлены в соответствии с требованиями </w:t>
      </w:r>
      <w:r w:rsidRPr="00B936B6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CA006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Законы в России" w:history="1">
        <w:r w:rsidRPr="00CA006F">
          <w:rPr>
            <w:rFonts w:ascii="Times New Roman" w:eastAsia="Times New Roman" w:hAnsi="Times New Roman" w:cs="Times New Roman"/>
            <w:sz w:val="24"/>
            <w:szCs w:val="24"/>
          </w:rPr>
          <w:t>законодательства Российской Федерации</w:t>
        </w:r>
      </w:hyperlink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переводе жилого (нежилого) помещения в нежилое (жилое) помещение составляется по установленной форме (согласно приложению №2 к настоящему Административному регламенту) и подписывается заявителем. Заявление заполняется от руки либо с применением технических средств. 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 заявителя (представителя заявителя, действующего на основании доверенности) (для физических лиц).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2.6.2. К заявлению о переводе жилого (нежилого) помещения в нежилое (жилое) помещение прилагаются следующие документы: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4) поэтажный план дома, в котором находится переводимое помещение.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5) С 1 </w:t>
      </w:r>
      <w:hyperlink r:id="rId11" w:tooltip="Июль 2012 г." w:history="1">
        <w:r w:rsidRPr="00B936B6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июля 2012</w:t>
        </w:r>
      </w:hyperlink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года заявитель вправе не представлять документы, предусмотренные подпунктами 2, пункта 2.6.2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1, пункта 2.6.2 регламента. Для рассмотрения заявления о переводе помещения администрация муниципального образования </w:t>
      </w:r>
      <w:r w:rsidR="00CA006F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запрашивает указанные документы (их копии или содержащиеся в них сведения), если они не были представлены заявителем по собственной инициативе.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оснований для отказа в приёме документов на предоставление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у заявителя соответствующих полномочий на получение муниципальной услуги;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обращение заявителя об оказании муниципальной услуги, предоставление которой не осуществляется органом, указанным в пункте 1.3 настоящего Административного регламента;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приостановления и (или) отказа в переводе жилого (нежилого) помещения в нежилое (жилое) помещение: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непредставление определенных пунктом 2.6 настоящего Административного регламента документов; представления документов в ненадлежащий орган; несоблюдения предусмотренных статьей 22 Жилищного Кодекса Российской Федерации условий перевода помещения; несоответствия проекта переустройства и (или) перепланировки жилого помещения требованиям законодательства; обращение заявителя (в письменном виде) с просьбой о прекращении предоставления муниципальной услуги; поступления в администрацию </w:t>
      </w:r>
      <w:r w:rsidR="0037502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ответа на межведомственный запрос, свидетельствующего об отсутствии документа и (или) информации,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услуги по указанному основанию допускается в случае, если администрация </w:t>
      </w:r>
      <w:r w:rsidR="0037502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после получения такого ответа уведомило заявителя о получении такого ответа и предложило заявителю представить документ и (или) информацию, необходимые для оказания услуги в соответствии с пунктом 2.6.2 настоящего регламента, и не получило от заявителя такие документ и (или) информацию в течение пятнадцати рабочих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направления уведомления.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2.8.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"/>
        <w:gridCol w:w="2748"/>
        <w:gridCol w:w="3315"/>
        <w:gridCol w:w="2743"/>
      </w:tblGrid>
      <w:tr w:rsidR="00B936B6" w:rsidRPr="00B936B6" w:rsidTr="00B936B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6B6" w:rsidRPr="00B936B6" w:rsidRDefault="00B936B6" w:rsidP="00B93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6B6" w:rsidRPr="00B936B6" w:rsidRDefault="00B936B6" w:rsidP="00B93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услуг, необходимых и обязательных для предоставления муниципальной услуги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6B6" w:rsidRPr="00B936B6" w:rsidRDefault="00B936B6" w:rsidP="00B93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необходимых и обязательных услуг для предоставления муниципальной услуги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6B6" w:rsidRPr="00B936B6" w:rsidRDefault="00B936B6" w:rsidP="00B93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выдаваемый организациями, участвующими в предоставлении муниципальной услуги</w:t>
            </w:r>
          </w:p>
        </w:tc>
      </w:tr>
      <w:tr w:rsidR="00B936B6" w:rsidRPr="00B936B6" w:rsidTr="00375020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правоустанавливающего документа на объект недвижимости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37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Республике Крым</w:t>
            </w:r>
          </w:p>
        </w:tc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</w:tr>
      <w:tr w:rsidR="00B936B6" w:rsidRPr="00B936B6" w:rsidTr="00375020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плана переводимого помещения с его описанием, технического паспорта жилого помещения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ФГУП "</w:t>
            </w:r>
            <w:proofErr w:type="spell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Ростехинвентаризация-Федеральное</w:t>
            </w:r>
            <w:proofErr w:type="spellEnd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tooltip="Бюро технической инвентаризации" w:history="1">
              <w:r w:rsidRPr="003750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БТИ</w:t>
              </w:r>
            </w:hyperlink>
            <w:r w:rsidRPr="00B936B6">
              <w:rPr>
                <w:rFonts w:ascii="Times New Roman" w:eastAsia="Times New Roman" w:hAnsi="Times New Roman" w:cs="Times New Roman"/>
                <w:sz w:val="24"/>
                <w:szCs w:val="24"/>
              </w:rPr>
              <w:t>" по Республике</w:t>
            </w:r>
            <w:r w:rsidRPr="00375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tooltip="Адыгея" w:history="1">
              <w:r w:rsidR="00375020" w:rsidRPr="003750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Крым</w:t>
              </w:r>
            </w:hyperlink>
          </w:p>
        </w:tc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переводимого помещения с его описанием, технического паспорта жилого помещения</w:t>
            </w:r>
          </w:p>
        </w:tc>
      </w:tr>
      <w:tr w:rsidR="00B936B6" w:rsidRPr="00B936B6" w:rsidTr="00375020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6B6" w:rsidRPr="00B936B6" w:rsidRDefault="00B936B6" w:rsidP="00B9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поэтажного плана дома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ФГУП "</w:t>
            </w:r>
            <w:proofErr w:type="spell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Ростехинвентаризация-Федеральное</w:t>
            </w:r>
            <w:proofErr w:type="spellEnd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БТИ" по Республике </w:t>
            </w:r>
            <w:r w:rsidR="0037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Поэтажный план дома</w:t>
            </w:r>
          </w:p>
        </w:tc>
      </w:tr>
      <w:tr w:rsidR="00B936B6" w:rsidRPr="00B936B6" w:rsidTr="00375020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6B6" w:rsidRPr="00B936B6" w:rsidRDefault="00B936B6" w:rsidP="00B9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переустройства или перепланировки переводимого помещения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организация, имеющая свидетельство </w:t>
            </w:r>
            <w:proofErr w:type="spell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о допуске к выполнению данных работ</w:t>
            </w:r>
          </w:p>
        </w:tc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75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переустройства или перепланировки переводимого помещения</w:t>
            </w:r>
          </w:p>
        </w:tc>
      </w:tr>
    </w:tbl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Перевод жилого (нежилого) помещения в нежилое (жилое) помещение осуществляется на безвозмездной основе.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не может превышать 35 минут, время ожидания в очереди при получении результата предоставления муниципальной услуги не может превышать 15 минут.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2.11. Срок регистрации заявления о предоставлении муниципальной услуги не может превышать 30 минут.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2.14.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2.15.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административного регламента (полная версия на информационном стенде);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образец формы уведомления о переводе (отказе в переводе) жилого (нежилого) помещения в нежилое (жилое) помещение".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2.16. Показатели доступности и качества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сроков предоставления услуги;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-своевременное полное информирование о порядке предоставления муниципальной услуги;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обоснованность отказов в предоставлении муниципальной услуги;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получения муниципальной услуги в электронной форме и иных формах по выбору заявителя;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различных способов получения информации о правилах предоставления муниципальной услуги.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2.17. Предоставление муниципальной услуги в многофункциональных центрах и особенности предоставления муниципальной услуги в электронной форме: в соответствии с действующим законодательством.</w:t>
      </w:r>
    </w:p>
    <w:p w:rsidR="00B05F94" w:rsidRPr="00B936B6" w:rsidRDefault="00B05F94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B05F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 III. Состав, последовательность и сроки исполнения административных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процедур, требования к порядку их выполнения, в том числе особенности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выполнения административных процедур в электронной форме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в установленном порядке информации заявителям и обеспечение доступа заявителей к сведениям о муниципальных услугах.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3.1.1. Информирование о правилах предоставления муниципальной услуги осуществляется: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непосредственно в администрации </w:t>
      </w:r>
      <w:r w:rsidR="0037502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средств телефонной связи, электронного информирования.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в помещении.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посредством Интернет - сайта, телефона или электронной почты.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Подача заявителем запроса и иных документов, необходимых для предоставления муниципальной услуги и прием таких запросов и документов.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Основанием для оказания муниципальной услуги является письменное заявление на имя главы муниципального образования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Криничненское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с приложением пакета документов, необходимого для исполнения муниципальной услуги, в соответствии с п. 2.6 Административного регламента.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3.2.2. Заявление с приложением комплекта документов представляется лично или уполномоченным лицом заявителя, либо направляется по почте.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3.2.3. Должностное лицо Администра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являющееся ответственным за прием документов, принимает документы (максимальный срок выполнения действия не более 15 минут).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Получение заявителем сведений о ходе выполнения запроса о предоставлении муниципальной услуги: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Информирование о ходе выполнения запроса (предоставления муниципальной услуги) осуществляется специалистом администрации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о приостановлении оказания муниципальной услуги направляется заявителю по почте.</w:t>
      </w:r>
    </w:p>
    <w:p w:rsidR="0052393B" w:rsidRPr="00B936B6" w:rsidRDefault="0052393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523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Выдача уведомления</w:t>
      </w:r>
      <w:r w:rsidR="0052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переводе (отказе в переводе) жилого (нежилого) помещения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в нежилое (жилое) помещение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3.5. Блок-схема предоставления муниципальной услуги приводится в приложении №3 к административному регламенту.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 Рассмотрение представленных документов: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3.6.1. В течение 1 рабочего дня с момента регистрации в Администрации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администрации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заявление, о переводе жилого (нежилого) помещения в нежилое (жилое) помещение, отписывается должностному лицу, ответственному за подготовку решения о переводе.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Ответственный исполнитель в течение 21 рабочего дня со дня получения заявления о переводе жилого (нежилого) помещения в нежилое (жилое) помещение проводит проверку документов, прилагаемых к заявлению, в соответствии с п. 2.6 настоящего регламента, удостоверяясь, что: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представлены в полном объеме;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разборчиво;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не исполнены карандашом;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документы не имеют серьезных повреждений, или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противоречий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которых не позволяет однозначно истолковать их содержание.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Документы, выполненные с нарушениями подпункта3.6.3 Административного регламента, считаются не представленными.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установлении в ходе проверки прилагаемых к заявлению документов обстоятельств, препятствующих рассмотрению вопроса о переводе жилого (нежилого) помещения в нежилое (жилое) помещение, заявителю направляется уведомление о представлении необходимых для предоставления муниципальной услуги документов и сведений с указанием срока их представления.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предоставления муниципальной услуги, указанного в п. 2.4. настоящего административного регламента, начинается со дня представления заявителем всех необходимых для принятия решения документов и сведений, указанных в уведомлении.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оснований для отказа в переводе помещения должностное лицо, ответственное за подготовку документов на перевод помещений, готовит проект распоряжения Главы муниципального образования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 сельское поселение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переводе помещения.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проверки необходимых документов ответственный исполнитель в течение 1 рабочего дня готовит проект распоряжения Главы муниципального образования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 переводе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согласовывают его с соответствующими должностными лицами в установленном порядке либо отказ в переводе помещения.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Оформленный в установленном порядке проект распоряжения Главы муниципального образования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Криничненское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 переводе помещения направляется Главе муниципального образования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для принятия окончательного решения о переводе помещения.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течение трех дней после подписания Главой муниципального образования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распоряжения о переводе помещения, специалист Администрации выдает или направляет по адресу, указанному в заявлении, заявителю уведомление о переводе помещения.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Одновременно с выдачей указанного в п. 2.3.1 Административного регламента уведомления, специалист Администрации информирует о принятии указанного решения собственников помещений, примыкающих к помещению, в отношении которого принято решение о переводе.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выдаче документов ответственный работник Администрации: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устанавливает личность заявителя;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 с содержанием документов и выдаёт их;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-заявитель подтверждает получение документов личной подписью с расшифровкой в акте ввода. Один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хранится в архиве администрации </w:t>
      </w:r>
      <w:r w:rsidR="0052393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52393B" w:rsidRPr="00B936B6" w:rsidRDefault="0052393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523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Отказ</w:t>
      </w:r>
      <w:r w:rsidR="0052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представлении разрешения на перевод помещения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3.8. Блок-схема предоставления муниципальной услуги приводится в приложении №3 к административному регламенту.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При обнаружении исполнителем, ответственным за принятие решения о выдаче разрешения на перевод помещения, указанных в п.2.7. обстоятельств, оформляется отказ в выдаче разрешения на перевод помещения.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Решение (уведомление) об отказе в переводе помещения должно содержать основания отказа с обязательной ссылкой на нарушения,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частью 1 ст. 24 Жилищного кодекса Российской Федерации, дату принятия решения о таком отказе, а также возможность обжалования такого решения.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3.11. Основанием для возврата документов на повторное рассмотрение является: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мотивированного отказа с нарушением установленной формы;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выводы, изложенные специалистом в проекте отказа, противоречат действующему законодательству;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основания в соответствии с компетенцией руководителя отдела архитектуры, благоустройства и ЖКХ.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3.12. В случае возврата руководителем отдела документов, ответственный исполнитель в зависимости от оснований возврата обязан устранить выявленные нарушения.</w:t>
      </w:r>
    </w:p>
    <w:p w:rsidR="00E375AB" w:rsidRPr="00B936B6" w:rsidRDefault="00E375A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IV. Формы </w:t>
      </w:r>
      <w:proofErr w:type="gramStart"/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предоставлением муниципальной услуги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проверок, направленных на выявление и устранение причин и условий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специалистов администрации </w:t>
      </w:r>
      <w:r w:rsidR="00E375A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Периодичность осуществления текущего контроля определяется Главой администрации </w:t>
      </w:r>
      <w:r w:rsidR="00E375A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Криничненское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осуществляются соответствующими уполномоченными органами.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Ответственность муниципальных служащих и должностных лиц администрации, за решения и действия (бездействие), принимаемые (осуществляемые) в ходе предоставления муниципальной услуги. Должностные лица, муниципальные служащие,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375AB" w:rsidRPr="00B936B6" w:rsidRDefault="00E375A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 V. Досудебный (внесудебный) порядок обжалования решений</w:t>
      </w:r>
      <w:r w:rsidR="00E3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 действий (бездействия) органов, предоставляющих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муниципальную услугу, а также должностных лиц и муниципальных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служащих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</w:t>
      </w:r>
      <w:proofErr w:type="spell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далее-досудебное</w:t>
      </w:r>
      <w:proofErr w:type="spell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(внесудебное) обжалование).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рассмотрении обращения может быть отказано в случае: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отсутствия указания фамилии заявителя и почтового адреса, по которому должен быть направлен ответ;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прочтению, о чём сообщается заявителю, направившему обращение, если его фамилия и почтовый адрес поддаются прочтению;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поступления от заявителя обращения о прекращении рассмотрения ранее направленного обращения;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  в связи с недопустимостью разглашения указанных сведений).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5.4. Основанием для начала процедуры досудебного (внесудебного) обжалования является письменное либо устное (при личном приёме) обращение заявителя.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 должно содержать следующую информацию: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фамилия, имя, отчество (при наличии) заявителя, почтовый адрес, по которому должен быть направлен ответ;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обжалуется;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-суть обжалуемого решения и действий (бездействия);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и дата.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приём осуществляется в установленном законодательством порядке по предварительной записи.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Заявители имеют право на получение информации и документов, необходимых для обоснования и рассмотрения обращения.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В досудебном порядке заявитель может обратиться с жалобой лично или направить письменное обращение, жалобу на имя Главы администрации муниципального образования </w:t>
      </w:r>
      <w:r w:rsidR="00E375A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 сельское поселение.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5.7. Срок рассмотрения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составляет не более 30 дней со дня регистрации заявления в Администрации.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5.8. По итогам рассмотрения обращения принимается решение о признании обращения обоснованным, частично обоснованным или необоснованным.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5.8.1.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5.8.2.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обращения обоснованным (частично обоснованным) в орган, решения и действия (бездействие) которого обжалуется,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заявитель уведомляется о признании обращения обоснованным (частично обоснованным) и о принятых мерах.</w:t>
      </w:r>
    </w:p>
    <w:p w:rsidR="00E375AB" w:rsidRDefault="00E375A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5AB" w:rsidRPr="00E375AB" w:rsidRDefault="00E375AB" w:rsidP="00E375A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 xml:space="preserve">Председатель Криничненского </w:t>
      </w:r>
      <w:proofErr w:type="gramStart"/>
      <w:r w:rsidRPr="00E375AB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E375AB" w:rsidRPr="00E375AB" w:rsidRDefault="00E375AB" w:rsidP="00E375A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совета – глава администрации</w:t>
      </w:r>
    </w:p>
    <w:p w:rsidR="00E375AB" w:rsidRPr="00E375AB" w:rsidRDefault="00E375AB" w:rsidP="00E375A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Криничненского сельского поселения</w:t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>Е.П. Щербенев</w:t>
      </w:r>
    </w:p>
    <w:p w:rsidR="00E375AB" w:rsidRDefault="00E375A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E375AB" w:rsidRDefault="00B936B6" w:rsidP="00E37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</w:t>
      </w:r>
      <w:r w:rsid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41B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№1</w:t>
      </w:r>
      <w:r w:rsid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B936B6" w:rsidRPr="00E375AB" w:rsidRDefault="00B936B6" w:rsidP="00E37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административному регламенту</w:t>
      </w:r>
    </w:p>
    <w:p w:rsidR="00B936B6" w:rsidRPr="00E375AB" w:rsidRDefault="00B936B6" w:rsidP="00E37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предоставления муниципальной услуги</w:t>
      </w:r>
    </w:p>
    <w:p w:rsidR="00B936B6" w:rsidRPr="00E375AB" w:rsidRDefault="00B936B6" w:rsidP="00E37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"Выдача решения о переводе жилого помещения</w:t>
      </w:r>
    </w:p>
    <w:p w:rsidR="00B936B6" w:rsidRDefault="00B936B6" w:rsidP="00E37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gramStart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нежилое</w:t>
      </w:r>
      <w:proofErr w:type="gramEnd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нежилого помещения в жилое"</w:t>
      </w:r>
    </w:p>
    <w:p w:rsidR="00E375AB" w:rsidRPr="00E375AB" w:rsidRDefault="00E375AB" w:rsidP="00E37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О ПЕРЕВОДЕ (ОТКАЗЕ В ПЕРЕВОДЕ) ЖИЛОГО</w:t>
      </w: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(НЕЖИЛОГО) ПОМЕЩЕНИЯ В НЕЖИЛОЕ (ЖИЛОЕ) ПОМЕЩЕНИЕ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-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граждан;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организации -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юридических лиц)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(почтовый индекс и адрес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согласно заявлению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переводе)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(нежилого)</w:t>
      </w:r>
    </w:p>
    <w:p w:rsidR="00B936B6" w:rsidRPr="00B936B6" w:rsidRDefault="00B936B6" w:rsidP="00E37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в нежилое (жилое) помещение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C116B" w:rsidRPr="003C116B" w:rsidRDefault="00B936B6" w:rsidP="003C11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(полное наименование органа местного самоуправления,</w:t>
      </w:r>
      <w:r w:rsidR="003C116B" w:rsidRPr="003C116B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осуществляющего перевод помещения) </w:t>
      </w:r>
    </w:p>
    <w:p w:rsidR="00B936B6" w:rsidRPr="003C116B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представленные в соответствии с частью 2 статьи 23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 кодекса Российской Федерации документы о переводе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116B">
        <w:rPr>
          <w:rFonts w:ascii="Times New Roman" w:eastAsia="Times New Roman" w:hAnsi="Times New Roman" w:cs="Times New Roman"/>
          <w:sz w:val="24"/>
          <w:szCs w:val="24"/>
        </w:rPr>
        <w:t>помещения </w:t>
      </w:r>
      <w:hyperlink r:id="rId14" w:tooltip="Общая площадь" w:history="1">
        <w:r w:rsidRPr="003C116B">
          <w:rPr>
            <w:rFonts w:ascii="Times New Roman" w:eastAsia="Times New Roman" w:hAnsi="Times New Roman" w:cs="Times New Roman"/>
            <w:sz w:val="24"/>
            <w:szCs w:val="24"/>
          </w:rPr>
          <w:t>общей площадью</w:t>
        </w:r>
      </w:hyperlink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 __ кв. м, находящегося по адресу: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B936B6" w:rsidRPr="003C116B" w:rsidRDefault="00B936B6" w:rsidP="003C11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(наименование городского или сельского поселения)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B936B6" w:rsidRPr="003C116B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(наименование улицы, площади, проспекта, бульвара, проезда и т. п.)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 (владение, строение)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дом ______, кв. ______,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жилого (нежилого) в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(жилое) в целях использования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в качестве _____________________________________________</w:t>
      </w:r>
    </w:p>
    <w:p w:rsidR="003C116B" w:rsidRPr="00B936B6" w:rsidRDefault="00B936B6" w:rsidP="003C11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(вид использования помещения в соответствии</w:t>
      </w:r>
      <w:r w:rsidR="003C116B" w:rsidRP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16B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о переводе)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 ,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(_________________________________________________________ ):</w:t>
      </w:r>
      <w:proofErr w:type="gramEnd"/>
    </w:p>
    <w:p w:rsidR="00B936B6" w:rsidRPr="003C116B" w:rsidRDefault="00B936B6" w:rsidP="003C116B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(наименование акта, дата его принятия и номер)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Помещение на основании приложенных к заявлению документов: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 (нежилого) в нежилое (жилое)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перевести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предварительных условий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зачеркнуть)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предварительных условий;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перевести из жилого (нежилого) в 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3C116B" w:rsidRPr="003C116B" w:rsidRDefault="00B936B6" w:rsidP="003C11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(перечень работ по переустройств</w:t>
      </w:r>
      <w:proofErr w:type="gramStart"/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у</w:t>
      </w:r>
      <w:r w:rsidR="003C116B"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</w:t>
      </w:r>
      <w:proofErr w:type="gramEnd"/>
      <w:r w:rsidR="003C116B" w:rsidRPr="003C116B">
        <w:rPr>
          <w:rFonts w:ascii="Times New Roman" w:eastAsia="Times New Roman" w:hAnsi="Times New Roman" w:cs="Times New Roman"/>
          <w:i/>
          <w:color w:val="000000"/>
          <w:szCs w:val="24"/>
        </w:rPr>
        <w:t>перепланировке) помещения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C116B" w:rsidRPr="003C116B" w:rsidRDefault="00B936B6" w:rsidP="003C11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или иных необходимых работ по ремонту, реконструкции,</w:t>
      </w:r>
      <w:r w:rsidR="003C116B" w:rsidRPr="003C116B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реставрации помещения)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C116B" w:rsidRPr="00B936B6" w:rsidRDefault="00B936B6" w:rsidP="003C11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 Отказать в переводе указанного помещения из жилог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116B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C116B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нежилого) в нежилое (жилое) в связи с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B936B6" w:rsidRPr="003C116B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(основани</w:t>
      </w:r>
      <w:proofErr w:type="gramStart"/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е(</w:t>
      </w:r>
      <w:proofErr w:type="gramEnd"/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я), установленное частью 1 статьи 24</w:t>
      </w:r>
      <w:r w:rsidR="003C116B" w:rsidRPr="003C116B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Pr="003C116B">
        <w:rPr>
          <w:rFonts w:ascii="Times New Roman" w:eastAsia="Times New Roman" w:hAnsi="Times New Roman" w:cs="Times New Roman"/>
          <w:i/>
          <w:color w:val="000000"/>
          <w:szCs w:val="24"/>
        </w:rPr>
        <w:t>Жилищного кодекса Российской Федерации)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3C11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________________ 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лица, (подпись) (расшифровка подписи)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подписавшего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уведомление)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" " ____________ 20_ г.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М. П.</w:t>
      </w: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Pr="00E375AB" w:rsidRDefault="003C116B" w:rsidP="003C1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 xml:space="preserve">Председатель Криничненского </w:t>
      </w:r>
      <w:proofErr w:type="gramStart"/>
      <w:r w:rsidRPr="00E375AB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3C116B" w:rsidRPr="00E375AB" w:rsidRDefault="003C116B" w:rsidP="003C1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совета – глава администрации</w:t>
      </w:r>
    </w:p>
    <w:p w:rsidR="003C116B" w:rsidRPr="00E375AB" w:rsidRDefault="003C116B" w:rsidP="003C1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Криничненского сельского поселения</w:t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>Е.П. Щербенев</w:t>
      </w: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Pr="00B936B6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</w:t>
      </w:r>
      <w:r w:rsidR="00F41B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административному регламенту</w:t>
      </w: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предоставления муниципальной услуги</w:t>
      </w: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"Выдача решения о переводе жилого помещения</w:t>
      </w:r>
    </w:p>
    <w:p w:rsidR="003C116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gramStart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нежилое</w:t>
      </w:r>
      <w:proofErr w:type="gramEnd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нежилого помещения в жилое"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 МО</w:t>
      </w:r>
    </w:p>
    <w:p w:rsidR="00B936B6" w:rsidRPr="00B936B6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Криничненское</w:t>
      </w:r>
      <w:r w:rsidR="00B936B6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</w:t>
      </w:r>
      <w:r w:rsidR="00B05F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36B6"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(адрес)</w:t>
      </w:r>
    </w:p>
    <w:p w:rsidR="00B936B6" w:rsidRPr="00B936B6" w:rsidRDefault="00B936B6" w:rsidP="003C11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ПЕРЕВОДЕ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рассмотреть вопрос о переводе жилого помещения (квартиры) N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 дома _______ корп. ____ по ул. 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принадлежащей 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 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(вид собственности)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собственности, в целях последующего использования 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какой цели)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(дом) расположена 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(обоснование допустимости перевода)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Обязуюсь: 1. </w:t>
      </w:r>
      <w:r w:rsidRPr="003C116B">
        <w:rPr>
          <w:rFonts w:ascii="Times New Roman" w:eastAsia="Times New Roman" w:hAnsi="Times New Roman" w:cs="Times New Roman"/>
          <w:sz w:val="24"/>
          <w:szCs w:val="24"/>
        </w:rPr>
        <w:t>Осуществить </w:t>
      </w:r>
      <w:hyperlink r:id="rId15" w:tooltip="Ремонтные работы" w:history="1">
        <w:r w:rsidRPr="003C116B">
          <w:rPr>
            <w:rFonts w:ascii="Times New Roman" w:eastAsia="Times New Roman" w:hAnsi="Times New Roman" w:cs="Times New Roman"/>
            <w:sz w:val="24"/>
            <w:szCs w:val="24"/>
          </w:rPr>
          <w:t>ремонтно-строительные работы</w:t>
        </w:r>
      </w:hyperlink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(переустройству, перепланировке, реконструкции, реставрации и иных работ)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C116B">
        <w:rPr>
          <w:rFonts w:ascii="Times New Roman" w:eastAsia="Times New Roman" w:hAnsi="Times New Roman" w:cs="Times New Roman"/>
          <w:sz w:val="24"/>
          <w:szCs w:val="24"/>
        </w:rPr>
        <w:t>прилагаемой </w:t>
      </w:r>
      <w:hyperlink r:id="rId16" w:tooltip="Проектная документация" w:history="1">
        <w:r w:rsidRPr="003C116B">
          <w:rPr>
            <w:rFonts w:ascii="Times New Roman" w:eastAsia="Times New Roman" w:hAnsi="Times New Roman" w:cs="Times New Roman"/>
            <w:sz w:val="24"/>
            <w:szCs w:val="24"/>
          </w:rPr>
          <w:t>проектной документацией</w:t>
        </w:r>
      </w:hyperlink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 в срок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получению Уведомления о переводе помещения с соблюдением согласованного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проведения работ.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Обеспечить свободный доступ к месту проведения ремонтно-строительных работ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должностных лиц </w:t>
      </w:r>
      <w:r w:rsidRPr="003C116B">
        <w:rPr>
          <w:rFonts w:ascii="Times New Roman" w:eastAsia="Times New Roman" w:hAnsi="Times New Roman" w:cs="Times New Roman"/>
          <w:sz w:val="24"/>
          <w:szCs w:val="24"/>
        </w:rPr>
        <w:t>администрации </w:t>
      </w:r>
      <w:r w:rsidR="003C116B">
        <w:rPr>
          <w:rFonts w:ascii="Times New Roman" w:eastAsia="Times New Roman" w:hAnsi="Times New Roman" w:cs="Times New Roman"/>
          <w:sz w:val="24"/>
          <w:szCs w:val="24"/>
        </w:rPr>
        <w:t>Криничненского сельского поселения</w:t>
      </w: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проверки хода работ, а также приемочной комиссии для приемки завершения переустройства, перепланировки и иных необходимых работ.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3C116B" w:rsidRPr="00E375AB" w:rsidRDefault="003C116B" w:rsidP="003C1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 xml:space="preserve">Председатель Криничненского </w:t>
      </w:r>
      <w:proofErr w:type="gramStart"/>
      <w:r w:rsidRPr="00E375AB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3C116B" w:rsidRPr="00E375AB" w:rsidRDefault="003C116B" w:rsidP="003C1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совета – глава администрации</w:t>
      </w:r>
    </w:p>
    <w:p w:rsidR="003C116B" w:rsidRPr="00E375AB" w:rsidRDefault="003C116B" w:rsidP="003C1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Криничненского сельского поселения</w:t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>Е.П. Щербенев</w:t>
      </w:r>
    </w:p>
    <w:p w:rsidR="003C116B" w:rsidRDefault="003C116B" w:rsidP="003C11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41B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административному регламенту</w:t>
      </w: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предоставления муниципальной услуги</w:t>
      </w:r>
    </w:p>
    <w:p w:rsidR="003C116B" w:rsidRPr="00E375A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"Выдача решения о переводе жилого помещения</w:t>
      </w:r>
    </w:p>
    <w:p w:rsidR="003C116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gramStart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нежилое</w:t>
      </w:r>
      <w:proofErr w:type="gramEnd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нежилого помещения в жилое"</w:t>
      </w:r>
    </w:p>
    <w:p w:rsidR="003C116B" w:rsidRDefault="003C116B" w:rsidP="003C1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36B6" w:rsidRDefault="00B936B6" w:rsidP="003C11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r w:rsidRPr="003C11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Блок-схема</w:t>
      </w:r>
    </w:p>
    <w:p w:rsidR="003C116B" w:rsidRPr="003C116B" w:rsidRDefault="003C116B" w:rsidP="003C11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Ind w:w="82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9"/>
      </w:tblGrid>
      <w:tr w:rsidR="00B936B6" w:rsidRPr="00B936B6" w:rsidTr="00F41B0D">
        <w:trPr>
          <w:trHeight w:val="383"/>
        </w:trPr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C1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</w:tr>
    </w:tbl>
    <w:p w:rsidR="00B936B6" w:rsidRPr="00B936B6" w:rsidRDefault="00B936B6" w:rsidP="00F41B0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323850"/>
            <wp:effectExtent l="19050" t="0" r="0" b="0"/>
            <wp:docPr id="6" name="Рисунок 1" descr="http://pandia.ru/text/78/341/images/image001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341/images/image001_17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2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9"/>
      </w:tblGrid>
      <w:tr w:rsidR="00B936B6" w:rsidRPr="00B936B6" w:rsidTr="003C116B">
        <w:trPr>
          <w:trHeight w:val="434"/>
        </w:trPr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C1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заявления и представленных документов</w:t>
            </w:r>
          </w:p>
        </w:tc>
      </w:tr>
    </w:tbl>
    <w:p w:rsidR="00B936B6" w:rsidRPr="00B936B6" w:rsidRDefault="00B936B6" w:rsidP="00F41B0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314325"/>
            <wp:effectExtent l="19050" t="0" r="0" b="0"/>
            <wp:docPr id="2" name="Рисунок 2" descr="http://pandia.ru/text/78/341/images/image002_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341/images/image002_12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2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9"/>
      </w:tblGrid>
      <w:tr w:rsidR="00B936B6" w:rsidRPr="00B936B6" w:rsidTr="00F41B0D">
        <w:trPr>
          <w:trHeight w:val="467"/>
        </w:trPr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C1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представленных документов</w:t>
            </w:r>
          </w:p>
        </w:tc>
      </w:tr>
    </w:tbl>
    <w:p w:rsidR="00B936B6" w:rsidRPr="00B936B6" w:rsidRDefault="00B936B6" w:rsidP="00F41B0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333375"/>
            <wp:effectExtent l="19050" t="0" r="0" b="0"/>
            <wp:docPr id="3" name="Рисунок 3" descr="http://pandia.ru/text/78/341/images/image003_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341/images/image003_9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2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9"/>
      </w:tblGrid>
      <w:tr w:rsidR="00B936B6" w:rsidRPr="00B936B6" w:rsidTr="00F41B0D">
        <w:trPr>
          <w:trHeight w:val="425"/>
        </w:trPr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B6" w:rsidRPr="00B936B6" w:rsidRDefault="00B936B6" w:rsidP="003C1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</w:tbl>
    <w:p w:rsidR="00B936B6" w:rsidRDefault="00B936B6" w:rsidP="00F41B0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400050"/>
            <wp:effectExtent l="19050" t="0" r="9525" b="0"/>
            <wp:docPr id="4" name="Рисунок 4" descr="http://pandia.ru/text/78/341/images/image004_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341/images/image004_8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8789" w:type="dxa"/>
        <w:tblInd w:w="817" w:type="dxa"/>
        <w:tblLook w:val="04A0"/>
      </w:tblPr>
      <w:tblGrid>
        <w:gridCol w:w="8789"/>
      </w:tblGrid>
      <w:tr w:rsidR="003C116B" w:rsidTr="00F41B0D">
        <w:tc>
          <w:tcPr>
            <w:tcW w:w="8789" w:type="dxa"/>
          </w:tcPr>
          <w:p w:rsidR="003C116B" w:rsidRDefault="00F41B0D" w:rsidP="003C11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(направление) заявителю уведомления об отказе в переводе жилого помещения </w:t>
            </w:r>
            <w:proofErr w:type="gram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нежилое или нежилого в жилое</w:t>
            </w:r>
          </w:p>
        </w:tc>
      </w:tr>
    </w:tbl>
    <w:p w:rsidR="00B936B6" w:rsidRPr="00B936B6" w:rsidRDefault="00F41B0D" w:rsidP="00F41B0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B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400050"/>
            <wp:effectExtent l="19050" t="0" r="9525" b="0"/>
            <wp:docPr id="8" name="Рисунок 4" descr="http://pandia.ru/text/78/341/images/image004_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341/images/image004_8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8789" w:type="dxa"/>
        <w:tblInd w:w="817" w:type="dxa"/>
        <w:tblLook w:val="04A0"/>
      </w:tblPr>
      <w:tblGrid>
        <w:gridCol w:w="8789"/>
      </w:tblGrid>
      <w:tr w:rsidR="00F41B0D" w:rsidTr="00F41B0D">
        <w:tc>
          <w:tcPr>
            <w:tcW w:w="8789" w:type="dxa"/>
          </w:tcPr>
          <w:p w:rsidR="00F41B0D" w:rsidRDefault="00F41B0D" w:rsidP="00B936B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(направление) заявителю решения о переводе жилого помещения </w:t>
            </w:r>
            <w:proofErr w:type="gramStart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9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нежилое или нежилого в жилое</w:t>
            </w:r>
          </w:p>
        </w:tc>
      </w:tr>
    </w:tbl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Pr="00E375AB" w:rsidRDefault="00F41B0D" w:rsidP="00F41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 xml:space="preserve">Председатель Криничненского </w:t>
      </w:r>
      <w:proofErr w:type="gramStart"/>
      <w:r w:rsidRPr="00E375AB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F41B0D" w:rsidRPr="00E375AB" w:rsidRDefault="00F41B0D" w:rsidP="00F41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совета – глава администрации</w:t>
      </w:r>
    </w:p>
    <w:p w:rsidR="00F41B0D" w:rsidRPr="00E375AB" w:rsidRDefault="00F41B0D" w:rsidP="00F41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Криничненского сельского поселения</w:t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>Е.П. Щербенев</w:t>
      </w:r>
    </w:p>
    <w:p w:rsidR="003C116B" w:rsidRDefault="003C116B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Pr="00E375AB" w:rsidRDefault="00F41B0D" w:rsidP="00F41B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№4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F41B0D" w:rsidRPr="00E375AB" w:rsidRDefault="00F41B0D" w:rsidP="00F41B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административному регламенту</w:t>
      </w:r>
    </w:p>
    <w:p w:rsidR="00F41B0D" w:rsidRPr="00E375AB" w:rsidRDefault="00F41B0D" w:rsidP="00F41B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предоставления муниципальной услуги</w:t>
      </w:r>
    </w:p>
    <w:p w:rsidR="00F41B0D" w:rsidRPr="00E375AB" w:rsidRDefault="00F41B0D" w:rsidP="00F41B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"Выдача решения о переводе жилого помещения</w:t>
      </w:r>
    </w:p>
    <w:p w:rsidR="00F41B0D" w:rsidRDefault="00F41B0D" w:rsidP="00F41B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gramStart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нежилое</w:t>
      </w:r>
      <w:proofErr w:type="gramEnd"/>
      <w:r w:rsidRPr="00E37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нежилого помещения в жилое"</w:t>
      </w:r>
    </w:p>
    <w:p w:rsidR="00F41B0D" w:rsidRDefault="00F41B0D" w:rsidP="00F41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B6" w:rsidRPr="00B936B6" w:rsidRDefault="00B936B6" w:rsidP="00F41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B936B6" w:rsidRPr="00B936B6" w:rsidRDefault="00B936B6" w:rsidP="00F41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ПРИЕМОЧНОЙ КОМИССИИ О ЗАВЕРШЕНИИ ПЕРЕУСТРОЙСТВА</w:t>
      </w:r>
    </w:p>
    <w:p w:rsidR="00B936B6" w:rsidRPr="00B936B6" w:rsidRDefault="00B936B6" w:rsidP="00F41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ПЕРЕПЛАНИРОВКИ ЖИЛОГО (НЕЖИЛОГО) ПОМЕЩЕНИЯ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"____" ____________ 20____ г. 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(местонахождение объекта)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ПРИЕМОЧНАЯ КОМИССИЯ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составе:_____________________________________________________________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Заявителем: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лица, являющегося инициатором работ по переустройству, перепланировке помещения)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предъявлено к приемке после переустройства и (или) перепланировки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расположенное по адресу: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Переустройство, перепланировка помещения произведены на основании: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Проект переустройства и (или) перепланировки жилого помещения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проектной организации)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Переустройство и (или) перепланировка жилого помещения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осуществлялись: 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(самостоятельными силами с привлечением подрядной организации,</w:t>
      </w:r>
      <w:proofErr w:type="gramEnd"/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подрядной организации)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Выполненные ремонтно-строительные работы по переустройству и (или)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перепланировке помещения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936B6" w:rsidRP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</w:t>
      </w:r>
      <w:proofErr w:type="gramEnd"/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/не соответствуют проекту переустройства и (или) перепланировки помещения)</w:t>
      </w:r>
    </w:p>
    <w:p w:rsidR="00B936B6" w:rsidRDefault="00B936B6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B6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(подписи членов комиссии)</w:t>
      </w:r>
    </w:p>
    <w:p w:rsidR="00F41B0D" w:rsidRPr="00B936B6" w:rsidRDefault="00F41B0D" w:rsidP="00B93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A1F" w:rsidRDefault="005E0A1F" w:rsidP="0013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0D" w:rsidRPr="00E375AB" w:rsidRDefault="00F41B0D" w:rsidP="00F41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 xml:space="preserve">Председатель Криничненского </w:t>
      </w:r>
      <w:proofErr w:type="gramStart"/>
      <w:r w:rsidRPr="00E375AB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F41B0D" w:rsidRPr="00E375AB" w:rsidRDefault="00F41B0D" w:rsidP="00F41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совета – глава администрации</w:t>
      </w:r>
    </w:p>
    <w:p w:rsidR="00F41B0D" w:rsidRPr="00E375AB" w:rsidRDefault="00F41B0D" w:rsidP="00F41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5AB">
        <w:rPr>
          <w:rFonts w:ascii="Times New Roman" w:hAnsi="Times New Roman" w:cs="Times New Roman"/>
          <w:sz w:val="24"/>
        </w:rPr>
        <w:t>Криничненского сельского поселения</w:t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75AB">
        <w:rPr>
          <w:rFonts w:ascii="Times New Roman" w:hAnsi="Times New Roman" w:cs="Times New Roman"/>
          <w:sz w:val="24"/>
        </w:rPr>
        <w:t>Е.П. Щербенев</w:t>
      </w:r>
    </w:p>
    <w:p w:rsidR="00F41B0D" w:rsidRDefault="00F41B0D" w:rsidP="00F41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B0D" w:rsidRPr="00135182" w:rsidRDefault="00F41B0D" w:rsidP="001351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B0D" w:rsidRPr="00135182" w:rsidSect="008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82"/>
    <w:rsid w:val="00135182"/>
    <w:rsid w:val="00375020"/>
    <w:rsid w:val="003C116B"/>
    <w:rsid w:val="004528DE"/>
    <w:rsid w:val="004D2335"/>
    <w:rsid w:val="0052393B"/>
    <w:rsid w:val="00550C87"/>
    <w:rsid w:val="005E0A1F"/>
    <w:rsid w:val="00622E8A"/>
    <w:rsid w:val="006F0389"/>
    <w:rsid w:val="00815996"/>
    <w:rsid w:val="0086480C"/>
    <w:rsid w:val="008F7AF0"/>
    <w:rsid w:val="00AE351E"/>
    <w:rsid w:val="00B05F94"/>
    <w:rsid w:val="00B936B6"/>
    <w:rsid w:val="00CA006F"/>
    <w:rsid w:val="00CE3881"/>
    <w:rsid w:val="00D95D1B"/>
    <w:rsid w:val="00E375AB"/>
    <w:rsid w:val="00F4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182"/>
    <w:rPr>
      <w:b/>
      <w:bCs/>
    </w:rPr>
  </w:style>
  <w:style w:type="character" w:customStyle="1" w:styleId="apple-converted-space">
    <w:name w:val="apple-converted-space"/>
    <w:basedOn w:val="a0"/>
    <w:rsid w:val="00135182"/>
  </w:style>
  <w:style w:type="paragraph" w:styleId="a5">
    <w:name w:val="Balloon Text"/>
    <w:basedOn w:val="a"/>
    <w:link w:val="a6"/>
    <w:uiPriority w:val="99"/>
    <w:semiHidden/>
    <w:unhideWhenUsed/>
    <w:rsid w:val="001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36B6"/>
    <w:rPr>
      <w:color w:val="0000FF"/>
      <w:u w:val="single"/>
    </w:rPr>
  </w:style>
  <w:style w:type="paragraph" w:styleId="a8">
    <w:name w:val="header"/>
    <w:basedOn w:val="a"/>
    <w:link w:val="a9"/>
    <w:rsid w:val="00B93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B936B6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550C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C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6_oktyabrya/" TargetMode="External"/><Relationship Id="rId13" Type="http://schemas.openxmlformats.org/officeDocument/2006/relationships/hyperlink" Target="http://pandia.ru/text/category/adigeya/" TargetMode="External"/><Relationship Id="rId18" Type="http://schemas.openxmlformats.org/officeDocument/2006/relationships/image" Target="media/image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postanovleniya_pravitelmzstva_rossijskoj_federatcii/" TargetMode="External"/><Relationship Id="rId12" Type="http://schemas.openxmlformats.org/officeDocument/2006/relationships/hyperlink" Target="http://www.pandia.ru/text/category/byuro_tehnicheskoj_inventarizatcii/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oektnaya_dokumentatciya/" TargetMode="External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elmzskie_poseleniya/" TargetMode="External"/><Relationship Id="rId11" Type="http://schemas.openxmlformats.org/officeDocument/2006/relationships/hyperlink" Target="http://pandia.ru/text/category/iyulmz_2012_g_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remontnie_raboti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www.pandia.ru/text/category/obshaya_ploshad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2015-07-08T07:58:00Z</dcterms:created>
  <dcterms:modified xsi:type="dcterms:W3CDTF">2015-08-10T12:30:00Z</dcterms:modified>
</cp:coreProperties>
</file>